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5EE4A042" w:rsidR="00D14ACD" w:rsidRPr="00542C3C" w:rsidRDefault="00542C3C" w:rsidP="00D14ACD">
      <w:pPr>
        <w:ind w:left="425" w:hanging="425"/>
        <w:jc w:val="center"/>
        <w:rPr>
          <w:rFonts w:ascii="Tahoma" w:eastAsia="Microsoft Sans Serif" w:hAnsi="Tahoma" w:cs="Tahoma"/>
          <w:b/>
          <w:bCs/>
          <w:color w:val="D00B24"/>
          <w:sz w:val="40"/>
          <w:szCs w:val="32"/>
          <w:lang w:val="es-ES"/>
        </w:rPr>
      </w:pPr>
      <w:r w:rsidRPr="00542C3C">
        <w:rPr>
          <w:rFonts w:ascii="Tahoma" w:hAnsi="Tahoma" w:cs="Tahoma"/>
          <w:b/>
          <w:bCs/>
          <w:color w:val="D00B24"/>
          <w:sz w:val="40"/>
          <w:szCs w:val="32"/>
          <w:lang w:val="es-ES"/>
        </w:rPr>
        <w:t>Ficha de formación JUST</w:t>
      </w:r>
      <w:r w:rsidR="00DA08D9" w:rsidRPr="00542C3C">
        <w:rPr>
          <w:rFonts w:ascii="Tahoma" w:hAnsi="Tahoma" w:cs="Tahoma"/>
          <w:b/>
          <w:bCs/>
          <w:color w:val="D00B24"/>
          <w:sz w:val="40"/>
          <w:szCs w:val="32"/>
          <w:lang w:val="es-ES"/>
        </w:rPr>
        <w:t xml:space="preserve">: </w:t>
      </w:r>
      <w:r w:rsidRPr="00542C3C">
        <w:rPr>
          <w:rFonts w:ascii="Tahoma" w:hAnsi="Tahoma" w:cs="Tahoma"/>
          <w:b/>
          <w:bCs/>
          <w:color w:val="D00B24"/>
          <w:sz w:val="40"/>
          <w:szCs w:val="32"/>
          <w:lang w:val="es-ES"/>
        </w:rPr>
        <w:t>Se</w:t>
      </w:r>
      <w:r>
        <w:rPr>
          <w:rFonts w:ascii="Tahoma" w:hAnsi="Tahoma" w:cs="Tahoma"/>
          <w:b/>
          <w:bCs/>
          <w:color w:val="D00B24"/>
          <w:sz w:val="40"/>
          <w:szCs w:val="32"/>
          <w:lang w:val="es-ES"/>
        </w:rPr>
        <w:t>r inteligente, eficaz y eficiente en la gestión de la carga de trabajo</w:t>
      </w:r>
    </w:p>
    <w:p w14:paraId="489373D4" w14:textId="77777777" w:rsidR="00D14ACD" w:rsidRPr="00542C3C" w:rsidRDefault="00D14ACD" w:rsidP="00D14ACD">
      <w:pPr>
        <w:ind w:left="1003"/>
        <w:rPr>
          <w:rFonts w:ascii="Times New Roman" w:hAnsi="Times New Roman" w:cs="Calibri"/>
          <w:b/>
          <w:bCs/>
          <w:color w:val="266C9F"/>
          <w:sz w:val="44"/>
          <w:szCs w:val="36"/>
          <w:lang w:val="es-ES"/>
        </w:rPr>
      </w:pPr>
    </w:p>
    <w:p w14:paraId="5BCF5E96" w14:textId="77777777" w:rsidR="00D14ACD" w:rsidRPr="00542C3C" w:rsidRDefault="00D14ACD" w:rsidP="00D14ACD">
      <w:pPr>
        <w:ind w:left="1003"/>
        <w:rPr>
          <w:rFonts w:ascii="Microsoft Sans Serif" w:hAnsi="Microsoft Sans Serif" w:cs="Times New Roman"/>
          <w:lang w:val="es-ES"/>
        </w:rPr>
      </w:pPr>
    </w:p>
    <w:tbl>
      <w:tblPr>
        <w:tblStyle w:val="Tablaconcuadrcula"/>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1B08FF" w:rsidRPr="00ED7994" w14:paraId="2063ED36" w14:textId="77777777" w:rsidTr="005438A5">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4EB1168E" w:rsidR="001B08FF" w:rsidRDefault="001B08FF" w:rsidP="001B08F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Título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7FAD65D0" w:rsidR="001B08FF" w:rsidRPr="00542C3C" w:rsidRDefault="00542C3C" w:rsidP="001B08FF">
            <w:pPr>
              <w:rPr>
                <w:rFonts w:asciiTheme="minorHAnsi" w:hAnsiTheme="minorHAnsi" w:cstheme="minorHAnsi"/>
                <w:color w:val="244061" w:themeColor="accent1" w:themeShade="80"/>
                <w:sz w:val="24"/>
                <w:szCs w:val="24"/>
                <w:lang w:val="es-ES"/>
              </w:rPr>
            </w:pPr>
            <w:r w:rsidRPr="00542C3C">
              <w:rPr>
                <w:rFonts w:asciiTheme="minorHAnsi" w:hAnsiTheme="minorHAnsi" w:cstheme="minorHAnsi"/>
                <w:color w:val="244061" w:themeColor="accent1" w:themeShade="80"/>
                <w:sz w:val="24"/>
                <w:szCs w:val="24"/>
                <w:lang w:val="es-ES"/>
              </w:rPr>
              <w:t>Ser inteligente, eficaz y e</w:t>
            </w:r>
            <w:r>
              <w:rPr>
                <w:rFonts w:asciiTheme="minorHAnsi" w:hAnsiTheme="minorHAnsi" w:cstheme="minorHAnsi"/>
                <w:color w:val="244061" w:themeColor="accent1" w:themeShade="80"/>
                <w:sz w:val="24"/>
                <w:szCs w:val="24"/>
                <w:lang w:val="es-ES"/>
              </w:rPr>
              <w:t>ficiente en la gestión de la carga de trabajo</w:t>
            </w:r>
          </w:p>
        </w:tc>
      </w:tr>
      <w:tr w:rsidR="001B08FF" w14:paraId="71C01BA6" w14:textId="77777777" w:rsidTr="005438A5">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76A78644" w:rsidR="001B08FF" w:rsidRDefault="001B08FF" w:rsidP="001B08F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Palabras clave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595C3471" w:rsidR="001B08FF" w:rsidRDefault="00542C3C" w:rsidP="001B08FF">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Comunicación, gestión</w:t>
            </w:r>
          </w:p>
        </w:tc>
      </w:tr>
      <w:tr w:rsidR="001B08FF" w14:paraId="18407E71" w14:textId="77777777" w:rsidTr="005438A5">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35493AFF" w:rsidR="001B08FF" w:rsidRDefault="001B08FF" w:rsidP="001B08F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16176DF3" w:rsidR="001B08FF" w:rsidRDefault="001B08FF" w:rsidP="001B08FF">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IDP</w:t>
            </w:r>
          </w:p>
        </w:tc>
      </w:tr>
      <w:tr w:rsidR="001B08FF" w14:paraId="4F0D7991" w14:textId="77777777" w:rsidTr="005438A5">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3965C1A5" w:rsidR="001B08FF" w:rsidRDefault="001B08FF" w:rsidP="001B08F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5595030B" w:rsidR="001B08FF" w:rsidRDefault="00542C3C" w:rsidP="001B08FF">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Español</w:t>
            </w:r>
          </w:p>
        </w:tc>
      </w:tr>
      <w:tr w:rsidR="001B08FF" w:rsidRPr="00ED7994" w14:paraId="46C9C478" w14:textId="77777777" w:rsidTr="005835E1">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3A7DA068" w:rsidR="001B08FF" w:rsidRDefault="001B08FF" w:rsidP="001B08F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10C8F30E" w:rsidR="00542C3C" w:rsidRPr="00542C3C" w:rsidRDefault="00542C3C" w:rsidP="001B08FF">
            <w:pPr>
              <w:jc w:val="both"/>
              <w:rPr>
                <w:rFonts w:asciiTheme="minorHAnsi" w:hAnsiTheme="minorHAnsi" w:cstheme="minorHAnsi"/>
                <w:color w:val="244061" w:themeColor="accent1" w:themeShade="80"/>
                <w:sz w:val="24"/>
                <w:szCs w:val="24"/>
                <w:lang w:val="es-ES"/>
              </w:rPr>
            </w:pPr>
            <w:r w:rsidRPr="00542C3C">
              <w:rPr>
                <w:rFonts w:asciiTheme="minorHAnsi" w:hAnsiTheme="minorHAnsi" w:cstheme="minorHAnsi"/>
                <w:color w:val="244061" w:themeColor="accent1" w:themeShade="80"/>
                <w:sz w:val="24"/>
                <w:szCs w:val="24"/>
                <w:lang w:val="es-ES"/>
              </w:rPr>
              <w:t xml:space="preserve">Los objetivos de este módulo son ayudar a los alumnos a </w:t>
            </w:r>
            <w:r w:rsidRPr="00542C3C">
              <w:rPr>
                <w:rFonts w:asciiTheme="minorHAnsi" w:hAnsiTheme="minorHAnsi" w:cstheme="minorHAnsi"/>
                <w:b/>
                <w:bCs/>
                <w:color w:val="244061" w:themeColor="accent1" w:themeShade="80"/>
                <w:sz w:val="24"/>
                <w:szCs w:val="24"/>
                <w:lang w:val="es-ES"/>
              </w:rPr>
              <w:t>planificar mejor su carga de trabajo</w:t>
            </w:r>
            <w:r w:rsidRPr="00542C3C">
              <w:rPr>
                <w:rFonts w:asciiTheme="minorHAnsi" w:hAnsiTheme="minorHAnsi" w:cstheme="minorHAnsi"/>
                <w:color w:val="244061" w:themeColor="accent1" w:themeShade="80"/>
                <w:sz w:val="24"/>
                <w:szCs w:val="24"/>
                <w:lang w:val="es-ES"/>
              </w:rPr>
              <w:t xml:space="preserve"> priorizando tareas y compromisos, enseñarles a </w:t>
            </w:r>
            <w:r w:rsidRPr="00542C3C">
              <w:rPr>
                <w:rFonts w:asciiTheme="minorHAnsi" w:hAnsiTheme="minorHAnsi" w:cstheme="minorHAnsi"/>
                <w:b/>
                <w:bCs/>
                <w:color w:val="244061" w:themeColor="accent1" w:themeShade="80"/>
                <w:sz w:val="24"/>
                <w:szCs w:val="24"/>
                <w:lang w:val="es-ES"/>
              </w:rPr>
              <w:t>rendir bajo presión</w:t>
            </w:r>
            <w:r w:rsidRPr="00542C3C">
              <w:rPr>
                <w:rFonts w:asciiTheme="minorHAnsi" w:hAnsiTheme="minorHAnsi" w:cstheme="minorHAnsi"/>
                <w:color w:val="244061" w:themeColor="accent1" w:themeShade="80"/>
                <w:sz w:val="24"/>
                <w:szCs w:val="24"/>
                <w:lang w:val="es-ES"/>
              </w:rPr>
              <w:t xml:space="preserve"> y a ser productivos al máximo.</w:t>
            </w:r>
          </w:p>
        </w:tc>
      </w:tr>
      <w:tr w:rsidR="001B08FF" w:rsidRPr="00ED7994" w14:paraId="736F83AC" w14:textId="77777777" w:rsidTr="005835E1">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38EC35FA" w:rsidR="001B08FF" w:rsidRDefault="001B08FF" w:rsidP="001B08F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E29846" w14:textId="3C0FE190" w:rsidR="001B08FF" w:rsidRPr="00542C3C" w:rsidRDefault="00542C3C" w:rsidP="001B08FF">
            <w:pPr>
              <w:pStyle w:val="Prrafodelista"/>
              <w:numPr>
                <w:ilvl w:val="0"/>
                <w:numId w:val="1"/>
              </w:numPr>
              <w:rPr>
                <w:rFonts w:asciiTheme="minorHAnsi" w:hAnsiTheme="minorHAnsi" w:cstheme="minorHAnsi"/>
                <w:color w:val="244061" w:themeColor="accent1" w:themeShade="80"/>
                <w:sz w:val="24"/>
                <w:szCs w:val="24"/>
                <w:lang w:val="es-ES"/>
              </w:rPr>
            </w:pPr>
            <w:r w:rsidRPr="00542C3C">
              <w:rPr>
                <w:rFonts w:asciiTheme="minorHAnsi" w:hAnsiTheme="minorHAnsi" w:cstheme="minorHAnsi"/>
                <w:color w:val="244061" w:themeColor="accent1" w:themeShade="80"/>
                <w:sz w:val="24"/>
                <w:szCs w:val="24"/>
                <w:lang w:val="es-ES"/>
              </w:rPr>
              <w:t>Gestión más eficiente y e</w:t>
            </w:r>
            <w:r>
              <w:rPr>
                <w:rFonts w:asciiTheme="minorHAnsi" w:hAnsiTheme="minorHAnsi" w:cstheme="minorHAnsi"/>
                <w:color w:val="244061" w:themeColor="accent1" w:themeShade="80"/>
                <w:sz w:val="24"/>
                <w:szCs w:val="24"/>
                <w:lang w:val="es-ES"/>
              </w:rPr>
              <w:t>ficaz de la carga de trabajo.</w:t>
            </w:r>
          </w:p>
          <w:p w14:paraId="47EE4567" w14:textId="24364D60" w:rsidR="001B08FF" w:rsidRPr="00542C3C" w:rsidRDefault="00542C3C" w:rsidP="001B08FF">
            <w:pPr>
              <w:pStyle w:val="Prrafodelista"/>
              <w:numPr>
                <w:ilvl w:val="0"/>
                <w:numId w:val="1"/>
              </w:numPr>
              <w:rPr>
                <w:rFonts w:asciiTheme="minorHAnsi" w:hAnsiTheme="minorHAnsi" w:cstheme="minorHAnsi"/>
                <w:color w:val="244061" w:themeColor="accent1" w:themeShade="80"/>
                <w:sz w:val="24"/>
                <w:szCs w:val="24"/>
                <w:lang w:val="es-ES"/>
              </w:rPr>
            </w:pPr>
            <w:r w:rsidRPr="00542C3C">
              <w:rPr>
                <w:rFonts w:asciiTheme="minorHAnsi" w:hAnsiTheme="minorHAnsi" w:cstheme="minorHAnsi"/>
                <w:color w:val="244061" w:themeColor="accent1" w:themeShade="80"/>
                <w:sz w:val="24"/>
                <w:szCs w:val="24"/>
                <w:lang w:val="es-ES"/>
              </w:rPr>
              <w:t>Mejor comprensión de la p</w:t>
            </w:r>
            <w:r>
              <w:rPr>
                <w:rFonts w:asciiTheme="minorHAnsi" w:hAnsiTheme="minorHAnsi" w:cstheme="minorHAnsi"/>
                <w:color w:val="244061" w:themeColor="accent1" w:themeShade="80"/>
                <w:sz w:val="24"/>
                <w:szCs w:val="24"/>
                <w:lang w:val="es-ES"/>
              </w:rPr>
              <w:t>riorización de tareas.</w:t>
            </w:r>
          </w:p>
          <w:p w14:paraId="4E036611" w14:textId="03791B5F" w:rsidR="001B08FF" w:rsidRPr="00542C3C" w:rsidRDefault="00542C3C" w:rsidP="001B08FF">
            <w:pPr>
              <w:pStyle w:val="Prrafodelista"/>
              <w:numPr>
                <w:ilvl w:val="0"/>
                <w:numId w:val="1"/>
              </w:numPr>
              <w:rPr>
                <w:rFonts w:asciiTheme="minorHAnsi" w:hAnsiTheme="minorHAnsi" w:cstheme="minorHAnsi"/>
                <w:color w:val="244061" w:themeColor="accent1" w:themeShade="80"/>
                <w:sz w:val="24"/>
                <w:szCs w:val="24"/>
                <w:lang w:val="es-ES"/>
              </w:rPr>
            </w:pPr>
            <w:r w:rsidRPr="00542C3C">
              <w:rPr>
                <w:rFonts w:asciiTheme="minorHAnsi" w:hAnsiTheme="minorHAnsi" w:cstheme="minorHAnsi"/>
                <w:color w:val="244061" w:themeColor="accent1" w:themeShade="80"/>
                <w:sz w:val="24"/>
                <w:szCs w:val="24"/>
                <w:lang w:val="es-ES"/>
              </w:rPr>
              <w:t>Trucos para rendir bajo p</w:t>
            </w:r>
            <w:r>
              <w:rPr>
                <w:rFonts w:asciiTheme="minorHAnsi" w:hAnsiTheme="minorHAnsi" w:cstheme="minorHAnsi"/>
                <w:color w:val="244061" w:themeColor="accent1" w:themeShade="80"/>
                <w:sz w:val="24"/>
                <w:szCs w:val="24"/>
                <w:lang w:val="es-ES"/>
              </w:rPr>
              <w:t>resión.</w:t>
            </w:r>
          </w:p>
        </w:tc>
      </w:tr>
      <w:tr w:rsidR="001B08FF" w14:paraId="1243FC1A" w14:textId="77777777" w:rsidTr="005835E1">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58DF8FA3" w14:textId="77777777" w:rsidR="001B08FF" w:rsidRDefault="001B08FF" w:rsidP="001B08FF">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Área formativa</w:t>
            </w:r>
          </w:p>
          <w:p w14:paraId="6B760B3C" w14:textId="77777777" w:rsidR="001B08FF" w:rsidRDefault="001B08FF" w:rsidP="001B08FF">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76C42B5D" w:rsidR="001B08FF" w:rsidRPr="00DE6164" w:rsidRDefault="001B08FF" w:rsidP="001B08FF">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Protocolo empresarial</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77777777" w:rsidR="001B08FF" w:rsidRDefault="001B08FF" w:rsidP="001B08FF">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ab/>
            </w:r>
          </w:p>
        </w:tc>
      </w:tr>
      <w:tr w:rsidR="001B08FF" w14:paraId="447F1D35" w14:textId="77777777" w:rsidTr="005835E1">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B08FF" w:rsidRDefault="001B08FF" w:rsidP="001B08FF">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1A90E4CD" w:rsidR="001B08FF" w:rsidRPr="00DE6164" w:rsidRDefault="001B08FF" w:rsidP="001B08FF">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Habilidades digitales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B24F95D" w14:textId="77777777" w:rsidR="001B08FF" w:rsidRDefault="001B08FF" w:rsidP="001B08FF">
            <w:pPr>
              <w:tabs>
                <w:tab w:val="center" w:pos="759"/>
              </w:tabs>
              <w:rPr>
                <w:rFonts w:asciiTheme="minorHAnsi" w:hAnsiTheme="minorHAnsi" w:cstheme="minorHAnsi"/>
                <w:color w:val="000000" w:themeColor="text1"/>
                <w:sz w:val="24"/>
                <w:szCs w:val="24"/>
                <w:lang w:val="en-GB"/>
              </w:rPr>
            </w:pPr>
          </w:p>
        </w:tc>
      </w:tr>
      <w:tr w:rsidR="001B08FF" w14:paraId="563198C0" w14:textId="77777777" w:rsidTr="005835E1">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B08FF" w:rsidRDefault="001B08FF" w:rsidP="001B08FF">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5C54BA6C" w:rsidR="001B08FF" w:rsidRPr="00DE6164" w:rsidRDefault="001B08FF" w:rsidP="001B08FF">
            <w:pPr>
              <w:autoSpaceDE w:val="0"/>
              <w:autoSpaceDN w:val="0"/>
              <w:rPr>
                <w:rFonts w:asciiTheme="minorHAnsi" w:eastAsiaTheme="minorHAnsi" w:hAnsiTheme="minorHAnsi" w:cstheme="minorHAnsi"/>
                <w:b/>
                <w:bCs/>
                <w:sz w:val="24"/>
                <w:szCs w:val="24"/>
                <w:lang w:val="en-GB" w:eastAsia="es-ES"/>
              </w:rPr>
            </w:pPr>
            <w:r>
              <w:rPr>
                <w:rFonts w:asciiTheme="minorHAnsi" w:hAnsiTheme="minorHAnsi" w:cstheme="minorHAnsi"/>
                <w:b/>
                <w:bCs/>
                <w:sz w:val="24"/>
                <w:szCs w:val="24"/>
                <w:lang w:val="en-GB" w:eastAsia="es-ES"/>
              </w:rPr>
              <w:t>Habilidades blandas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7482BA4A" w14:textId="77777777" w:rsidR="001B08FF" w:rsidRDefault="001B08FF" w:rsidP="001B08FF">
            <w:pPr>
              <w:rPr>
                <w:rFonts w:asciiTheme="minorHAnsi" w:hAnsiTheme="minorHAnsi" w:cstheme="minorHAnsi"/>
                <w:color w:val="000000" w:themeColor="text1"/>
                <w:sz w:val="24"/>
                <w:szCs w:val="24"/>
                <w:lang w:val="en-GB"/>
              </w:rPr>
            </w:pPr>
          </w:p>
        </w:tc>
      </w:tr>
      <w:tr w:rsidR="001B08FF" w14:paraId="07B2D414" w14:textId="77777777" w:rsidTr="00D0240C">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B08FF" w:rsidRDefault="001B08FF" w:rsidP="001B08FF">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171A4A72" w:rsidR="001B08FF" w:rsidRPr="00DE6164" w:rsidRDefault="001B08FF" w:rsidP="001B08FF">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2921908A" w14:textId="57F736C0" w:rsidR="001B08FF" w:rsidRPr="00D0240C" w:rsidRDefault="001B08FF" w:rsidP="001B08FF">
            <w:pPr>
              <w:jc w:val="center"/>
              <w:rPr>
                <w:rFonts w:asciiTheme="minorHAnsi" w:hAnsiTheme="minorHAnsi" w:cstheme="minorHAnsi"/>
                <w:b/>
                <w:bCs/>
                <w:color w:val="FFFFFF" w:themeColor="background1"/>
                <w:sz w:val="24"/>
                <w:szCs w:val="24"/>
                <w:lang w:val="en-GB"/>
              </w:rPr>
            </w:pPr>
            <w:r w:rsidRPr="00D0240C">
              <w:rPr>
                <w:rFonts w:asciiTheme="minorHAnsi" w:hAnsiTheme="minorHAnsi" w:cstheme="minorHAnsi"/>
                <w:b/>
                <w:bCs/>
                <w:color w:val="FFFFFF" w:themeColor="background1"/>
                <w:sz w:val="24"/>
                <w:szCs w:val="24"/>
                <w:lang w:val="en-GB"/>
              </w:rPr>
              <w:t>X</w:t>
            </w:r>
          </w:p>
        </w:tc>
      </w:tr>
      <w:tr w:rsidR="001B08FF" w:rsidRPr="00542C3C" w14:paraId="14021F45" w14:textId="77777777" w:rsidTr="005835E1">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3B1E926D" w:rsidR="001B08FF" w:rsidRDefault="001B08FF" w:rsidP="001B08F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E40DA" w14:textId="1A2976F0" w:rsidR="001B08FF" w:rsidRPr="00542C3C" w:rsidRDefault="00542C3C" w:rsidP="001B08FF">
            <w:pPr>
              <w:textAlignment w:val="baseline"/>
              <w:rPr>
                <w:rFonts w:asciiTheme="minorHAnsi" w:hAnsiTheme="minorHAnsi" w:cstheme="minorHAnsi"/>
                <w:b/>
                <w:bCs/>
                <w:sz w:val="24"/>
                <w:szCs w:val="24"/>
                <w:lang w:val="es-ES" w:eastAsia="en-GB"/>
              </w:rPr>
            </w:pPr>
            <w:bookmarkStart w:id="0" w:name="_Hlk77331047"/>
            <w:r w:rsidRPr="00542C3C">
              <w:rPr>
                <w:rFonts w:asciiTheme="minorHAnsi" w:hAnsiTheme="minorHAnsi" w:cstheme="minorHAnsi"/>
                <w:b/>
                <w:bCs/>
                <w:sz w:val="24"/>
                <w:szCs w:val="24"/>
                <w:lang w:val="es-ES" w:eastAsia="en-GB"/>
              </w:rPr>
              <w:t>Ser inteligente, eficaz y e</w:t>
            </w:r>
            <w:r>
              <w:rPr>
                <w:rFonts w:asciiTheme="minorHAnsi" w:hAnsiTheme="minorHAnsi" w:cstheme="minorHAnsi"/>
                <w:b/>
                <w:bCs/>
                <w:sz w:val="24"/>
                <w:szCs w:val="24"/>
                <w:lang w:val="es-ES" w:eastAsia="en-GB"/>
              </w:rPr>
              <w:t>ficiente en la gestión de la carga de trabajo</w:t>
            </w:r>
          </w:p>
          <w:p w14:paraId="55AAD6B7" w14:textId="77777777" w:rsidR="001B08FF" w:rsidRPr="00542C3C" w:rsidRDefault="001B08FF" w:rsidP="001B08FF">
            <w:pPr>
              <w:textAlignment w:val="baseline"/>
              <w:rPr>
                <w:rFonts w:asciiTheme="minorHAnsi" w:hAnsiTheme="minorHAnsi" w:cstheme="minorHAnsi"/>
                <w:sz w:val="24"/>
                <w:szCs w:val="24"/>
                <w:lang w:val="es-ES" w:eastAsia="en-GB"/>
              </w:rPr>
            </w:pPr>
          </w:p>
          <w:p w14:paraId="363CA358" w14:textId="4BE1C267" w:rsidR="00542C3C" w:rsidRDefault="001B08FF" w:rsidP="001B08FF">
            <w:pPr>
              <w:ind w:left="360"/>
              <w:textAlignment w:val="baseline"/>
              <w:rPr>
                <w:rFonts w:asciiTheme="minorHAnsi" w:hAnsiTheme="minorHAnsi" w:cstheme="minorHAnsi"/>
                <w:b/>
                <w:bCs/>
                <w:sz w:val="24"/>
                <w:szCs w:val="24"/>
                <w:lang w:val="es-ES" w:eastAsia="en-GB"/>
              </w:rPr>
            </w:pPr>
            <w:r w:rsidRPr="00542C3C">
              <w:rPr>
                <w:rFonts w:asciiTheme="minorHAnsi" w:hAnsiTheme="minorHAnsi" w:cstheme="minorHAnsi"/>
                <w:b/>
                <w:bCs/>
                <w:sz w:val="24"/>
                <w:szCs w:val="24"/>
                <w:lang w:val="es-ES" w:eastAsia="en-GB"/>
              </w:rPr>
              <w:t>Uni</w:t>
            </w:r>
            <w:r w:rsidR="00542C3C" w:rsidRPr="00542C3C">
              <w:rPr>
                <w:rFonts w:asciiTheme="minorHAnsi" w:hAnsiTheme="minorHAnsi" w:cstheme="minorHAnsi"/>
                <w:b/>
                <w:bCs/>
                <w:sz w:val="24"/>
                <w:szCs w:val="24"/>
                <w:lang w:val="es-ES" w:eastAsia="en-GB"/>
              </w:rPr>
              <w:t xml:space="preserve">dad </w:t>
            </w:r>
            <w:r w:rsidRPr="00542C3C">
              <w:rPr>
                <w:rFonts w:asciiTheme="minorHAnsi" w:hAnsiTheme="minorHAnsi" w:cstheme="minorHAnsi"/>
                <w:b/>
                <w:bCs/>
                <w:sz w:val="24"/>
                <w:szCs w:val="24"/>
                <w:lang w:val="es-ES" w:eastAsia="en-GB"/>
              </w:rPr>
              <w:t xml:space="preserve">1: </w:t>
            </w:r>
            <w:r w:rsidR="00542C3C" w:rsidRPr="00542C3C">
              <w:rPr>
                <w:rFonts w:asciiTheme="minorHAnsi" w:hAnsiTheme="minorHAnsi" w:cstheme="minorHAnsi"/>
                <w:b/>
                <w:bCs/>
                <w:sz w:val="24"/>
                <w:szCs w:val="24"/>
                <w:lang w:val="es-ES" w:eastAsia="en-GB"/>
              </w:rPr>
              <w:t xml:space="preserve">El enfoque </w:t>
            </w:r>
            <w:r w:rsidR="0045519B">
              <w:rPr>
                <w:rFonts w:asciiTheme="minorHAnsi" w:hAnsiTheme="minorHAnsi" w:cstheme="minorHAnsi"/>
                <w:b/>
                <w:bCs/>
                <w:sz w:val="24"/>
                <w:szCs w:val="24"/>
                <w:lang w:val="es-ES" w:eastAsia="en-GB"/>
              </w:rPr>
              <w:t>desglosado de la carga de</w:t>
            </w:r>
            <w:r w:rsidR="00542C3C" w:rsidRPr="00542C3C">
              <w:rPr>
                <w:rFonts w:asciiTheme="minorHAnsi" w:hAnsiTheme="minorHAnsi" w:cstheme="minorHAnsi"/>
                <w:b/>
                <w:bCs/>
                <w:sz w:val="24"/>
                <w:szCs w:val="24"/>
                <w:lang w:val="es-ES" w:eastAsia="en-GB"/>
              </w:rPr>
              <w:t xml:space="preserve"> trabajo para los trabajadores híbridos</w:t>
            </w:r>
          </w:p>
          <w:p w14:paraId="04018424" w14:textId="4BAC938C" w:rsidR="001B08FF" w:rsidRPr="00542C3C" w:rsidRDefault="006C76DE" w:rsidP="001B08FF">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Sección</w:t>
            </w:r>
            <w:r w:rsidR="001B08FF" w:rsidRPr="00542C3C">
              <w:rPr>
                <w:rFonts w:asciiTheme="minorHAnsi" w:hAnsiTheme="minorHAnsi" w:cstheme="minorHAnsi"/>
                <w:sz w:val="24"/>
                <w:szCs w:val="24"/>
                <w:lang w:val="es-ES" w:eastAsia="en-GB"/>
              </w:rPr>
              <w:t xml:space="preserve"> 1: </w:t>
            </w:r>
            <w:r w:rsidR="00542C3C" w:rsidRPr="00542C3C">
              <w:rPr>
                <w:rFonts w:asciiTheme="minorHAnsi" w:hAnsiTheme="minorHAnsi" w:cstheme="minorHAnsi"/>
                <w:sz w:val="24"/>
                <w:szCs w:val="24"/>
                <w:lang w:val="es-ES" w:eastAsia="en-GB"/>
              </w:rPr>
              <w:t>Comerse un elefante b</w:t>
            </w:r>
            <w:r w:rsidR="00542C3C">
              <w:rPr>
                <w:rFonts w:asciiTheme="minorHAnsi" w:hAnsiTheme="minorHAnsi" w:cstheme="minorHAnsi"/>
                <w:sz w:val="24"/>
                <w:szCs w:val="24"/>
                <w:lang w:val="es-ES" w:eastAsia="en-GB"/>
              </w:rPr>
              <w:t>ocado a bocado</w:t>
            </w:r>
          </w:p>
          <w:p w14:paraId="49370CA1" w14:textId="1A6D297A" w:rsidR="001B08FF" w:rsidRPr="00542C3C" w:rsidRDefault="006C76DE" w:rsidP="001B08FF">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Sección</w:t>
            </w:r>
            <w:r w:rsidRPr="00542C3C">
              <w:rPr>
                <w:rFonts w:asciiTheme="minorHAnsi" w:hAnsiTheme="minorHAnsi" w:cstheme="minorHAnsi"/>
                <w:sz w:val="24"/>
                <w:szCs w:val="24"/>
                <w:lang w:val="es-ES" w:eastAsia="en-GB"/>
              </w:rPr>
              <w:t xml:space="preserve"> </w:t>
            </w:r>
            <w:r w:rsidR="001B08FF" w:rsidRPr="00542C3C">
              <w:rPr>
                <w:rFonts w:asciiTheme="minorHAnsi" w:hAnsiTheme="minorHAnsi" w:cstheme="minorHAnsi"/>
                <w:sz w:val="24"/>
                <w:szCs w:val="24"/>
                <w:lang w:val="es-ES" w:eastAsia="en-GB"/>
              </w:rPr>
              <w:t>2:</w:t>
            </w:r>
            <w:r w:rsidR="001B08FF" w:rsidRPr="00542C3C">
              <w:rPr>
                <w:lang w:val="es-ES"/>
              </w:rPr>
              <w:t xml:space="preserve"> </w:t>
            </w:r>
            <w:r w:rsidR="00542C3C" w:rsidRPr="00542C3C">
              <w:rPr>
                <w:rFonts w:asciiTheme="minorHAnsi" w:hAnsiTheme="minorHAnsi" w:cstheme="minorHAnsi"/>
                <w:sz w:val="24"/>
                <w:szCs w:val="24"/>
                <w:lang w:val="es-ES" w:eastAsia="en-GB"/>
              </w:rPr>
              <w:t>El ciclo de</w:t>
            </w:r>
            <w:r w:rsidR="001B08FF" w:rsidRPr="00542C3C">
              <w:rPr>
                <w:rFonts w:asciiTheme="minorHAnsi" w:hAnsiTheme="minorHAnsi" w:cstheme="minorHAnsi"/>
                <w:sz w:val="24"/>
                <w:szCs w:val="24"/>
                <w:lang w:val="es-ES" w:eastAsia="en-GB"/>
              </w:rPr>
              <w:t xml:space="preserve"> </w:t>
            </w:r>
            <w:r w:rsidR="00542C3C">
              <w:rPr>
                <w:rFonts w:asciiTheme="minorHAnsi" w:hAnsiTheme="minorHAnsi" w:cstheme="minorHAnsi"/>
                <w:sz w:val="24"/>
                <w:szCs w:val="24"/>
                <w:lang w:val="es-ES" w:eastAsia="en-GB"/>
              </w:rPr>
              <w:t>Insumo</w:t>
            </w:r>
            <w:r w:rsidR="001B08FF" w:rsidRPr="00542C3C">
              <w:rPr>
                <w:rFonts w:asciiTheme="minorHAnsi" w:hAnsiTheme="minorHAnsi" w:cstheme="minorHAnsi"/>
                <w:sz w:val="24"/>
                <w:szCs w:val="24"/>
                <w:lang w:val="es-ES" w:eastAsia="en-GB"/>
              </w:rPr>
              <w:t xml:space="preserve"> → </w:t>
            </w:r>
            <w:r w:rsidR="00542C3C">
              <w:rPr>
                <w:rFonts w:asciiTheme="minorHAnsi" w:hAnsiTheme="minorHAnsi" w:cstheme="minorHAnsi"/>
                <w:sz w:val="24"/>
                <w:szCs w:val="24"/>
                <w:lang w:val="es-ES" w:eastAsia="en-GB"/>
              </w:rPr>
              <w:t>Producto</w:t>
            </w:r>
            <w:r w:rsidR="001B08FF" w:rsidRPr="00542C3C">
              <w:rPr>
                <w:rFonts w:asciiTheme="minorHAnsi" w:hAnsiTheme="minorHAnsi" w:cstheme="minorHAnsi"/>
                <w:sz w:val="24"/>
                <w:szCs w:val="24"/>
                <w:lang w:val="es-ES" w:eastAsia="en-GB"/>
              </w:rPr>
              <w:t xml:space="preserve"> → </w:t>
            </w:r>
            <w:r w:rsidR="00542C3C">
              <w:rPr>
                <w:rFonts w:asciiTheme="minorHAnsi" w:hAnsiTheme="minorHAnsi" w:cstheme="minorHAnsi"/>
                <w:sz w:val="24"/>
                <w:szCs w:val="24"/>
                <w:lang w:val="es-ES" w:eastAsia="en-GB"/>
              </w:rPr>
              <w:t>Resultado</w:t>
            </w:r>
            <w:r w:rsidR="001B08FF" w:rsidRPr="00542C3C">
              <w:rPr>
                <w:rFonts w:asciiTheme="minorHAnsi" w:hAnsiTheme="minorHAnsi" w:cstheme="minorHAnsi"/>
                <w:sz w:val="24"/>
                <w:szCs w:val="24"/>
                <w:lang w:val="es-ES" w:eastAsia="en-GB"/>
              </w:rPr>
              <w:t xml:space="preserve"> </w:t>
            </w:r>
            <w:r w:rsidR="00542C3C" w:rsidRPr="00542C3C">
              <w:rPr>
                <w:rFonts w:asciiTheme="minorHAnsi" w:hAnsiTheme="minorHAnsi" w:cstheme="minorHAnsi"/>
                <w:sz w:val="24"/>
                <w:szCs w:val="24"/>
                <w:lang w:val="es-ES" w:eastAsia="en-GB"/>
              </w:rPr>
              <w:t>pa</w:t>
            </w:r>
            <w:r w:rsidR="00542C3C">
              <w:rPr>
                <w:rFonts w:asciiTheme="minorHAnsi" w:hAnsiTheme="minorHAnsi" w:cstheme="minorHAnsi"/>
                <w:sz w:val="24"/>
                <w:szCs w:val="24"/>
                <w:lang w:val="es-ES" w:eastAsia="en-GB"/>
              </w:rPr>
              <w:t>ra gestionar tu trabajo</w:t>
            </w:r>
          </w:p>
          <w:p w14:paraId="088AA843" w14:textId="77777777" w:rsidR="001B08FF" w:rsidRPr="00542C3C" w:rsidRDefault="001B08FF" w:rsidP="001B08FF">
            <w:pPr>
              <w:ind w:left="360"/>
              <w:textAlignment w:val="baseline"/>
              <w:rPr>
                <w:rFonts w:asciiTheme="minorHAnsi" w:hAnsiTheme="minorHAnsi" w:cstheme="minorHAnsi"/>
                <w:sz w:val="24"/>
                <w:szCs w:val="24"/>
                <w:lang w:val="es-ES" w:eastAsia="en-GB"/>
              </w:rPr>
            </w:pPr>
          </w:p>
          <w:p w14:paraId="4A65BA93" w14:textId="5FA65B73" w:rsidR="001B08FF" w:rsidRPr="00542C3C" w:rsidRDefault="001B08FF" w:rsidP="001B08FF">
            <w:pPr>
              <w:ind w:left="360"/>
              <w:textAlignment w:val="baseline"/>
              <w:rPr>
                <w:rFonts w:asciiTheme="minorHAnsi" w:hAnsiTheme="minorHAnsi" w:cstheme="minorHAnsi"/>
                <w:b/>
                <w:bCs/>
                <w:sz w:val="24"/>
                <w:szCs w:val="24"/>
                <w:lang w:val="es-ES" w:eastAsia="en-GB"/>
              </w:rPr>
            </w:pPr>
            <w:r w:rsidRPr="00542C3C">
              <w:rPr>
                <w:rFonts w:asciiTheme="minorHAnsi" w:hAnsiTheme="minorHAnsi" w:cstheme="minorHAnsi"/>
                <w:b/>
                <w:bCs/>
                <w:sz w:val="24"/>
                <w:szCs w:val="24"/>
                <w:lang w:val="es-ES" w:eastAsia="en-GB"/>
              </w:rPr>
              <w:t>Uni</w:t>
            </w:r>
            <w:r w:rsidR="00542C3C" w:rsidRPr="00542C3C">
              <w:rPr>
                <w:rFonts w:asciiTheme="minorHAnsi" w:hAnsiTheme="minorHAnsi" w:cstheme="minorHAnsi"/>
                <w:b/>
                <w:bCs/>
                <w:sz w:val="24"/>
                <w:szCs w:val="24"/>
                <w:lang w:val="es-ES" w:eastAsia="en-GB"/>
              </w:rPr>
              <w:t>dad</w:t>
            </w:r>
            <w:r w:rsidRPr="00542C3C">
              <w:rPr>
                <w:rFonts w:asciiTheme="minorHAnsi" w:hAnsiTheme="minorHAnsi" w:cstheme="minorHAnsi"/>
                <w:b/>
                <w:bCs/>
                <w:sz w:val="24"/>
                <w:szCs w:val="24"/>
                <w:lang w:val="es-ES" w:eastAsia="en-GB"/>
              </w:rPr>
              <w:t xml:space="preserve"> 2: </w:t>
            </w:r>
            <w:bookmarkEnd w:id="0"/>
            <w:r w:rsidR="00542C3C" w:rsidRPr="00542C3C">
              <w:rPr>
                <w:rFonts w:asciiTheme="minorHAnsi" w:hAnsiTheme="minorHAnsi" w:cstheme="minorHAnsi"/>
                <w:b/>
                <w:bCs/>
                <w:sz w:val="24"/>
                <w:szCs w:val="24"/>
                <w:lang w:val="es-ES" w:eastAsia="en-GB"/>
              </w:rPr>
              <w:t>Rendir bajo presión</w:t>
            </w:r>
          </w:p>
          <w:p w14:paraId="3BB387FF" w14:textId="1ABCD876" w:rsidR="001B08FF" w:rsidRPr="00542C3C" w:rsidRDefault="006C76DE" w:rsidP="001B08FF">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Sección</w:t>
            </w:r>
            <w:r w:rsidRPr="00542C3C">
              <w:rPr>
                <w:rFonts w:asciiTheme="minorHAnsi" w:hAnsiTheme="minorHAnsi" w:cstheme="minorHAnsi"/>
                <w:sz w:val="24"/>
                <w:szCs w:val="24"/>
                <w:lang w:val="es-ES" w:eastAsia="en-GB"/>
              </w:rPr>
              <w:t xml:space="preserve"> </w:t>
            </w:r>
            <w:r w:rsidR="001B08FF" w:rsidRPr="00542C3C">
              <w:rPr>
                <w:rFonts w:asciiTheme="minorHAnsi" w:hAnsiTheme="minorHAnsi" w:cstheme="minorHAnsi"/>
                <w:sz w:val="24"/>
                <w:szCs w:val="24"/>
                <w:lang w:val="es-ES" w:eastAsia="en-GB"/>
              </w:rPr>
              <w:t xml:space="preserve">1: </w:t>
            </w:r>
            <w:r w:rsidR="00542C3C" w:rsidRPr="00542C3C">
              <w:rPr>
                <w:rFonts w:asciiTheme="minorHAnsi" w:hAnsiTheme="minorHAnsi" w:cstheme="minorHAnsi"/>
                <w:sz w:val="24"/>
                <w:szCs w:val="24"/>
                <w:lang w:val="es-ES" w:eastAsia="en-GB"/>
              </w:rPr>
              <w:t>¿Cómo encontrar el equilibrio cuando las cosas se pon</w:t>
            </w:r>
            <w:r w:rsidR="00542C3C">
              <w:rPr>
                <w:rFonts w:asciiTheme="minorHAnsi" w:hAnsiTheme="minorHAnsi" w:cstheme="minorHAnsi"/>
                <w:sz w:val="24"/>
                <w:szCs w:val="24"/>
                <w:lang w:val="es-ES" w:eastAsia="en-GB"/>
              </w:rPr>
              <w:t>en difíciles</w:t>
            </w:r>
            <w:r w:rsidR="001B08FF" w:rsidRPr="00542C3C">
              <w:rPr>
                <w:rFonts w:asciiTheme="minorHAnsi" w:hAnsiTheme="minorHAnsi" w:cstheme="minorHAnsi"/>
                <w:sz w:val="24"/>
                <w:szCs w:val="24"/>
                <w:lang w:val="es-ES" w:eastAsia="en-GB"/>
              </w:rPr>
              <w:t>?</w:t>
            </w:r>
          </w:p>
          <w:p w14:paraId="71751F5F" w14:textId="470B8F17" w:rsidR="001B08FF" w:rsidRPr="00542C3C" w:rsidRDefault="006C76DE" w:rsidP="001B08FF">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Sección</w:t>
            </w:r>
            <w:r w:rsidRPr="00542C3C">
              <w:rPr>
                <w:rFonts w:asciiTheme="minorHAnsi" w:hAnsiTheme="minorHAnsi" w:cstheme="minorHAnsi"/>
                <w:sz w:val="24"/>
                <w:szCs w:val="24"/>
                <w:lang w:val="es-ES" w:eastAsia="en-GB"/>
              </w:rPr>
              <w:t xml:space="preserve"> </w:t>
            </w:r>
            <w:r w:rsidR="001B08FF" w:rsidRPr="00542C3C">
              <w:rPr>
                <w:rFonts w:asciiTheme="minorHAnsi" w:hAnsiTheme="minorHAnsi" w:cstheme="minorHAnsi"/>
                <w:sz w:val="24"/>
                <w:szCs w:val="24"/>
                <w:lang w:val="es-ES" w:eastAsia="en-GB"/>
              </w:rPr>
              <w:t>2:</w:t>
            </w:r>
            <w:r w:rsidR="001B08FF" w:rsidRPr="00542C3C">
              <w:rPr>
                <w:lang w:val="es-ES"/>
              </w:rPr>
              <w:t xml:space="preserve"> </w:t>
            </w:r>
            <w:r>
              <w:rPr>
                <w:rFonts w:asciiTheme="minorHAnsi" w:hAnsiTheme="minorHAnsi" w:cstheme="minorHAnsi"/>
                <w:sz w:val="24"/>
                <w:szCs w:val="24"/>
                <w:lang w:val="es-ES" w:eastAsia="en-GB"/>
              </w:rPr>
              <w:t>Cómo establecer prioridades</w:t>
            </w:r>
          </w:p>
          <w:p w14:paraId="2863B421" w14:textId="77777777" w:rsidR="001B08FF" w:rsidRPr="00542C3C" w:rsidRDefault="001B08FF" w:rsidP="001B08FF">
            <w:pPr>
              <w:textAlignment w:val="baseline"/>
              <w:rPr>
                <w:rFonts w:asciiTheme="minorHAnsi" w:hAnsiTheme="minorHAnsi" w:cstheme="minorHAnsi"/>
                <w:sz w:val="24"/>
                <w:szCs w:val="24"/>
                <w:lang w:val="es-ES"/>
              </w:rPr>
            </w:pPr>
          </w:p>
        </w:tc>
      </w:tr>
      <w:tr w:rsidR="001B08FF" w:rsidRPr="00ED7994" w14:paraId="0EA72E39" w14:textId="77777777" w:rsidTr="005835E1">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12CEAAA7" w:rsidR="001B08FF" w:rsidRDefault="001B08FF" w:rsidP="001B08F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Contenido de formación</w:t>
            </w:r>
          </w:p>
        </w:tc>
        <w:tc>
          <w:tcPr>
            <w:tcW w:w="6631" w:type="dxa"/>
            <w:gridSpan w:val="2"/>
            <w:tcBorders>
              <w:top w:val="single" w:sz="4" w:space="0" w:color="auto"/>
              <w:left w:val="single" w:sz="4" w:space="0" w:color="auto"/>
              <w:bottom w:val="single" w:sz="4" w:space="0" w:color="auto"/>
              <w:right w:val="single" w:sz="4" w:space="0" w:color="auto"/>
            </w:tcBorders>
          </w:tcPr>
          <w:p w14:paraId="25FE19FE" w14:textId="77777777" w:rsidR="00E435A0" w:rsidRPr="00542C3C" w:rsidRDefault="00E435A0" w:rsidP="00E435A0">
            <w:pPr>
              <w:textAlignment w:val="baseline"/>
              <w:rPr>
                <w:rFonts w:asciiTheme="minorHAnsi" w:hAnsiTheme="minorHAnsi" w:cstheme="minorHAnsi"/>
                <w:b/>
                <w:bCs/>
                <w:sz w:val="24"/>
                <w:szCs w:val="24"/>
                <w:lang w:val="es-ES" w:eastAsia="en-GB"/>
              </w:rPr>
            </w:pPr>
            <w:r w:rsidRPr="00542C3C">
              <w:rPr>
                <w:rFonts w:asciiTheme="minorHAnsi" w:hAnsiTheme="minorHAnsi" w:cstheme="minorHAnsi"/>
                <w:b/>
                <w:bCs/>
                <w:sz w:val="24"/>
                <w:szCs w:val="24"/>
                <w:lang w:val="es-ES" w:eastAsia="en-GB"/>
              </w:rPr>
              <w:t>Ser inteligente, eficaz y e</w:t>
            </w:r>
            <w:r>
              <w:rPr>
                <w:rFonts w:asciiTheme="minorHAnsi" w:hAnsiTheme="minorHAnsi" w:cstheme="minorHAnsi"/>
                <w:b/>
                <w:bCs/>
                <w:sz w:val="24"/>
                <w:szCs w:val="24"/>
                <w:lang w:val="es-ES" w:eastAsia="en-GB"/>
              </w:rPr>
              <w:t>ficiente en la gestión de la carga de trabajo</w:t>
            </w:r>
          </w:p>
          <w:p w14:paraId="72708DED" w14:textId="77777777" w:rsidR="001B08FF" w:rsidRPr="00E435A0" w:rsidRDefault="001B08FF" w:rsidP="001B08FF">
            <w:pPr>
              <w:textAlignment w:val="baseline"/>
              <w:rPr>
                <w:rFonts w:asciiTheme="minorHAnsi" w:hAnsiTheme="minorHAnsi" w:cstheme="minorHAnsi"/>
                <w:sz w:val="24"/>
                <w:szCs w:val="24"/>
                <w:lang w:val="es-ES" w:eastAsia="en-GB"/>
              </w:rPr>
            </w:pPr>
          </w:p>
          <w:p w14:paraId="6301BA3A" w14:textId="2D3E602F" w:rsidR="001B08FF" w:rsidRPr="00E435A0" w:rsidRDefault="001B08FF" w:rsidP="001B08FF">
            <w:pPr>
              <w:textAlignment w:val="baseline"/>
              <w:rPr>
                <w:rFonts w:asciiTheme="minorHAnsi" w:hAnsiTheme="minorHAnsi" w:cstheme="minorHAnsi"/>
                <w:b/>
                <w:bCs/>
                <w:sz w:val="24"/>
                <w:szCs w:val="24"/>
                <w:lang w:val="es-ES" w:eastAsia="en-GB"/>
              </w:rPr>
            </w:pPr>
            <w:r w:rsidRPr="00E435A0">
              <w:rPr>
                <w:rFonts w:asciiTheme="minorHAnsi" w:hAnsiTheme="minorHAnsi" w:cstheme="minorHAnsi"/>
                <w:b/>
                <w:bCs/>
                <w:sz w:val="24"/>
                <w:szCs w:val="24"/>
                <w:lang w:val="es-ES" w:eastAsia="en-GB"/>
              </w:rPr>
              <w:t>Uni</w:t>
            </w:r>
            <w:r w:rsidR="00E435A0" w:rsidRPr="00E435A0">
              <w:rPr>
                <w:rFonts w:asciiTheme="minorHAnsi" w:hAnsiTheme="minorHAnsi" w:cstheme="minorHAnsi"/>
                <w:b/>
                <w:bCs/>
                <w:sz w:val="24"/>
                <w:szCs w:val="24"/>
                <w:lang w:val="es-ES" w:eastAsia="en-GB"/>
              </w:rPr>
              <w:t>dad</w:t>
            </w:r>
            <w:r w:rsidRPr="00E435A0">
              <w:rPr>
                <w:rFonts w:asciiTheme="minorHAnsi" w:hAnsiTheme="minorHAnsi" w:cstheme="minorHAnsi"/>
                <w:b/>
                <w:bCs/>
                <w:sz w:val="24"/>
                <w:szCs w:val="24"/>
                <w:lang w:val="es-ES" w:eastAsia="en-GB"/>
              </w:rPr>
              <w:t xml:space="preserve"> 1: </w:t>
            </w:r>
            <w:r w:rsidR="00E435A0" w:rsidRPr="00542C3C">
              <w:rPr>
                <w:rFonts w:asciiTheme="minorHAnsi" w:hAnsiTheme="minorHAnsi" w:cstheme="minorHAnsi"/>
                <w:b/>
                <w:bCs/>
                <w:sz w:val="24"/>
                <w:szCs w:val="24"/>
                <w:lang w:val="es-ES" w:eastAsia="en-GB"/>
              </w:rPr>
              <w:t xml:space="preserve">El enfoque </w:t>
            </w:r>
            <w:r w:rsidR="0045519B">
              <w:rPr>
                <w:rFonts w:asciiTheme="minorHAnsi" w:hAnsiTheme="minorHAnsi" w:cstheme="minorHAnsi"/>
                <w:b/>
                <w:bCs/>
                <w:sz w:val="24"/>
                <w:szCs w:val="24"/>
                <w:lang w:val="es-ES" w:eastAsia="en-GB"/>
              </w:rPr>
              <w:t>desglosado de la carga de trabajo</w:t>
            </w:r>
            <w:r w:rsidR="00E435A0" w:rsidRPr="00542C3C">
              <w:rPr>
                <w:rFonts w:asciiTheme="minorHAnsi" w:hAnsiTheme="minorHAnsi" w:cstheme="minorHAnsi"/>
                <w:b/>
                <w:bCs/>
                <w:sz w:val="24"/>
                <w:szCs w:val="24"/>
                <w:lang w:val="es-ES" w:eastAsia="en-GB"/>
              </w:rPr>
              <w:t xml:space="preserve"> para los trabajadores híbridos</w:t>
            </w:r>
          </w:p>
          <w:p w14:paraId="2DED40F7" w14:textId="77777777" w:rsidR="001B08FF" w:rsidRPr="00E435A0" w:rsidRDefault="001B08FF" w:rsidP="001B08FF">
            <w:pPr>
              <w:textAlignment w:val="baseline"/>
              <w:rPr>
                <w:rFonts w:asciiTheme="minorHAnsi" w:hAnsiTheme="minorHAnsi" w:cstheme="minorHAnsi"/>
                <w:sz w:val="24"/>
                <w:szCs w:val="24"/>
                <w:lang w:val="es-ES" w:eastAsia="en-GB"/>
              </w:rPr>
            </w:pPr>
          </w:p>
          <w:p w14:paraId="58DA8FA0" w14:textId="18A42F6D" w:rsidR="001B08FF" w:rsidRPr="00E435A0" w:rsidRDefault="00E435A0" w:rsidP="001B08FF">
            <w:pPr>
              <w:textAlignment w:val="baseline"/>
              <w:rPr>
                <w:rFonts w:asciiTheme="minorHAnsi" w:hAnsiTheme="minorHAnsi" w:cstheme="minorHAnsi"/>
                <w:b/>
                <w:bCs/>
                <w:sz w:val="24"/>
                <w:szCs w:val="24"/>
                <w:lang w:val="es-ES" w:eastAsia="en-GB"/>
              </w:rPr>
            </w:pPr>
            <w:r w:rsidRPr="00E435A0">
              <w:rPr>
                <w:rFonts w:asciiTheme="minorHAnsi" w:hAnsiTheme="minorHAnsi" w:cstheme="minorHAnsi"/>
                <w:b/>
                <w:bCs/>
                <w:sz w:val="24"/>
                <w:szCs w:val="24"/>
                <w:lang w:val="es-ES" w:eastAsia="en-GB"/>
              </w:rPr>
              <w:t>Comerse un elefante bocado a</w:t>
            </w:r>
            <w:r>
              <w:rPr>
                <w:rFonts w:asciiTheme="minorHAnsi" w:hAnsiTheme="minorHAnsi" w:cstheme="minorHAnsi"/>
                <w:b/>
                <w:bCs/>
                <w:sz w:val="24"/>
                <w:szCs w:val="24"/>
                <w:lang w:val="es-ES" w:eastAsia="en-GB"/>
              </w:rPr>
              <w:t xml:space="preserve"> bocado</w:t>
            </w:r>
          </w:p>
          <w:p w14:paraId="5784E32B" w14:textId="77777777" w:rsidR="001B08FF" w:rsidRPr="00E435A0" w:rsidRDefault="001B08FF" w:rsidP="001B08FF">
            <w:pPr>
              <w:textAlignment w:val="baseline"/>
              <w:rPr>
                <w:rFonts w:asciiTheme="minorHAnsi" w:hAnsiTheme="minorHAnsi" w:cstheme="minorHAnsi"/>
                <w:sz w:val="24"/>
                <w:szCs w:val="24"/>
                <w:lang w:val="es-ES" w:eastAsia="en-GB"/>
              </w:rPr>
            </w:pPr>
          </w:p>
          <w:p w14:paraId="106A66A0" w14:textId="5375E59B" w:rsidR="001B08FF" w:rsidRPr="00446CED" w:rsidRDefault="00446CED" w:rsidP="001B08FF">
            <w:pPr>
              <w:jc w:val="both"/>
              <w:textAlignment w:val="baseline"/>
              <w:rPr>
                <w:rFonts w:asciiTheme="minorHAnsi" w:hAnsiTheme="minorHAnsi" w:cstheme="minorHAnsi"/>
                <w:sz w:val="24"/>
                <w:szCs w:val="24"/>
                <w:lang w:val="es-ES" w:eastAsia="en-GB"/>
              </w:rPr>
            </w:pPr>
            <w:r w:rsidRPr="00446CED">
              <w:rPr>
                <w:rFonts w:asciiTheme="minorHAnsi" w:hAnsiTheme="minorHAnsi" w:cstheme="minorHAnsi"/>
                <w:i/>
                <w:iCs/>
                <w:sz w:val="24"/>
                <w:szCs w:val="24"/>
                <w:lang w:val="es-ES" w:eastAsia="en-GB"/>
              </w:rPr>
              <w:t xml:space="preserve">Comerse un elefante de bocado en bocado </w:t>
            </w:r>
            <w:r w:rsidRPr="00446CED">
              <w:rPr>
                <w:rFonts w:asciiTheme="minorHAnsi" w:hAnsiTheme="minorHAnsi" w:cstheme="minorHAnsi"/>
                <w:sz w:val="24"/>
                <w:szCs w:val="24"/>
                <w:lang w:val="es-ES" w:eastAsia="en-GB"/>
              </w:rPr>
              <w:t>es una frase célebre del teólogo y obispo sudafricano Desmond Tutu</w:t>
            </w:r>
            <w:r w:rsidR="001B08FF" w:rsidRPr="00446CED">
              <w:rPr>
                <w:rFonts w:asciiTheme="minorHAnsi" w:hAnsiTheme="minorHAnsi" w:cstheme="minorHAnsi"/>
                <w:sz w:val="24"/>
                <w:szCs w:val="24"/>
                <w:lang w:val="es-ES" w:eastAsia="en-GB"/>
              </w:rPr>
              <w:t xml:space="preserve">. </w:t>
            </w:r>
          </w:p>
          <w:p w14:paraId="5CEFBA7A" w14:textId="77777777" w:rsidR="001B08FF" w:rsidRPr="00446CED" w:rsidRDefault="001B08FF" w:rsidP="001B08FF">
            <w:pPr>
              <w:jc w:val="both"/>
              <w:textAlignment w:val="baseline"/>
              <w:rPr>
                <w:rFonts w:asciiTheme="minorHAnsi" w:hAnsiTheme="minorHAnsi" w:cstheme="minorHAnsi"/>
                <w:sz w:val="24"/>
                <w:szCs w:val="24"/>
                <w:lang w:val="es-ES" w:eastAsia="en-GB"/>
              </w:rPr>
            </w:pPr>
          </w:p>
          <w:p w14:paraId="73D1B68E" w14:textId="6C651D85" w:rsidR="001B08FF" w:rsidRPr="00446CED" w:rsidRDefault="00446CED" w:rsidP="001B08FF">
            <w:pPr>
              <w:jc w:val="both"/>
              <w:textAlignment w:val="baseline"/>
              <w:rPr>
                <w:rFonts w:asciiTheme="minorHAnsi" w:hAnsiTheme="minorHAnsi" w:cstheme="minorHAnsi"/>
                <w:sz w:val="24"/>
                <w:szCs w:val="24"/>
                <w:lang w:val="es-ES" w:eastAsia="en-GB"/>
              </w:rPr>
            </w:pPr>
            <w:r w:rsidRPr="00446CED">
              <w:rPr>
                <w:rFonts w:asciiTheme="minorHAnsi" w:hAnsiTheme="minorHAnsi" w:cstheme="minorHAnsi"/>
                <w:sz w:val="24"/>
                <w:szCs w:val="24"/>
                <w:lang w:val="es-ES" w:eastAsia="en-GB"/>
              </w:rPr>
              <w:t>La expresión se utiliza con frecuencia en el entorno empresarial, y se refiere a la oportunidad de realizar algo que parece demasiado grande para abordarlo hasta que se hace pieza a pieza, un paso tras otro</w:t>
            </w:r>
            <w:r w:rsidR="001B08FF" w:rsidRPr="00446CED">
              <w:rPr>
                <w:rFonts w:asciiTheme="minorHAnsi" w:hAnsiTheme="minorHAnsi" w:cstheme="minorHAnsi"/>
                <w:sz w:val="24"/>
                <w:szCs w:val="24"/>
                <w:lang w:val="es-ES" w:eastAsia="en-GB"/>
              </w:rPr>
              <w:t>.</w:t>
            </w:r>
          </w:p>
          <w:p w14:paraId="4F55566D" w14:textId="77777777" w:rsidR="001B08FF" w:rsidRPr="00446CED" w:rsidRDefault="001B08FF" w:rsidP="001B08FF">
            <w:pPr>
              <w:jc w:val="both"/>
              <w:textAlignment w:val="baseline"/>
              <w:rPr>
                <w:rFonts w:asciiTheme="minorHAnsi" w:hAnsiTheme="minorHAnsi" w:cstheme="minorHAnsi"/>
                <w:sz w:val="24"/>
                <w:szCs w:val="24"/>
                <w:lang w:val="es-ES" w:eastAsia="en-GB"/>
              </w:rPr>
            </w:pPr>
          </w:p>
          <w:p w14:paraId="17E182B8" w14:textId="6AC12E02" w:rsidR="001B08FF" w:rsidRPr="00446CED" w:rsidRDefault="00446CED" w:rsidP="001B08FF">
            <w:pPr>
              <w:jc w:val="both"/>
              <w:textAlignment w:val="baseline"/>
              <w:rPr>
                <w:rFonts w:asciiTheme="minorHAnsi" w:hAnsiTheme="minorHAnsi" w:cstheme="minorHAnsi"/>
                <w:sz w:val="24"/>
                <w:szCs w:val="24"/>
                <w:lang w:val="es-ES" w:eastAsia="en-GB"/>
              </w:rPr>
            </w:pPr>
            <w:r w:rsidRPr="00446CED">
              <w:rPr>
                <w:rFonts w:asciiTheme="minorHAnsi" w:hAnsiTheme="minorHAnsi" w:cstheme="minorHAnsi"/>
                <w:sz w:val="24"/>
                <w:szCs w:val="24"/>
                <w:lang w:val="es-ES" w:eastAsia="en-GB"/>
              </w:rPr>
              <w:t>Durante el periodo de incorporación y en la fase inicial de tu desarrollo profesional, la mayoría de las veces te sentirás cansado, bajo presión y abrumado por las nuevas tareas que se acumulan más rápido de lo que puedes procesarlas</w:t>
            </w:r>
            <w:r w:rsidR="001B08FF" w:rsidRPr="00446CED">
              <w:rPr>
                <w:rFonts w:asciiTheme="minorHAnsi" w:hAnsiTheme="minorHAnsi" w:cstheme="minorHAnsi"/>
                <w:sz w:val="24"/>
                <w:szCs w:val="24"/>
                <w:lang w:val="es-ES" w:eastAsia="en-GB"/>
              </w:rPr>
              <w:t xml:space="preserve">. </w:t>
            </w:r>
          </w:p>
          <w:p w14:paraId="41608EA2" w14:textId="77777777" w:rsidR="001B08FF" w:rsidRPr="00446CED" w:rsidRDefault="001B08FF" w:rsidP="001B08FF">
            <w:pPr>
              <w:jc w:val="both"/>
              <w:textAlignment w:val="baseline"/>
              <w:rPr>
                <w:rFonts w:asciiTheme="minorHAnsi" w:hAnsiTheme="minorHAnsi" w:cstheme="minorHAnsi"/>
                <w:sz w:val="24"/>
                <w:szCs w:val="24"/>
                <w:lang w:val="es-ES" w:eastAsia="en-GB"/>
              </w:rPr>
            </w:pPr>
          </w:p>
          <w:p w14:paraId="12D5A3EF" w14:textId="1753497C" w:rsidR="001B08FF" w:rsidRPr="00446CED" w:rsidRDefault="00446CED" w:rsidP="001B08FF">
            <w:pPr>
              <w:jc w:val="both"/>
              <w:textAlignment w:val="baseline"/>
              <w:rPr>
                <w:rFonts w:asciiTheme="minorHAnsi" w:hAnsiTheme="minorHAnsi" w:cstheme="minorHAnsi"/>
                <w:sz w:val="24"/>
                <w:szCs w:val="24"/>
                <w:lang w:val="es-ES" w:eastAsia="en-GB"/>
              </w:rPr>
            </w:pPr>
            <w:r w:rsidRPr="00446CED">
              <w:rPr>
                <w:rFonts w:asciiTheme="minorHAnsi" w:hAnsiTheme="minorHAnsi" w:cstheme="minorHAnsi"/>
                <w:sz w:val="24"/>
                <w:szCs w:val="24"/>
                <w:lang w:val="es-ES" w:eastAsia="en-GB"/>
              </w:rPr>
              <w:t xml:space="preserve">Ten por seguro que esta impresión se debe sobre todo a la falta por tu parte (por ahora) de técnicas de autoorganización robustas, sólidas y fiables. En los próximos párrafos, se </w:t>
            </w:r>
            <w:r w:rsidRPr="00446CED">
              <w:rPr>
                <w:rFonts w:asciiTheme="minorHAnsi" w:hAnsiTheme="minorHAnsi" w:cstheme="minorHAnsi"/>
                <w:sz w:val="24"/>
                <w:szCs w:val="24"/>
                <w:lang w:val="es-ES" w:eastAsia="en-GB"/>
              </w:rPr>
              <w:lastRenderedPageBreak/>
              <w:t>presentarán algunas de estas técnicas que ayudan a avanzar con agilidad y eficacia</w:t>
            </w:r>
            <w:r w:rsidR="001B08FF" w:rsidRPr="00446CED">
              <w:rPr>
                <w:rFonts w:asciiTheme="minorHAnsi" w:hAnsiTheme="minorHAnsi" w:cstheme="minorHAnsi"/>
                <w:sz w:val="24"/>
                <w:szCs w:val="24"/>
                <w:lang w:val="es-ES" w:eastAsia="en-GB"/>
              </w:rPr>
              <w:t>.</w:t>
            </w:r>
          </w:p>
          <w:p w14:paraId="28FEBF1F" w14:textId="77777777" w:rsidR="001B08FF" w:rsidRPr="00446CED" w:rsidRDefault="001B08FF" w:rsidP="001B08FF">
            <w:pPr>
              <w:textAlignment w:val="baseline"/>
              <w:rPr>
                <w:rFonts w:asciiTheme="minorHAnsi" w:hAnsiTheme="minorHAnsi" w:cstheme="minorHAnsi"/>
                <w:sz w:val="24"/>
                <w:szCs w:val="24"/>
                <w:lang w:val="es-ES" w:eastAsia="en-GB"/>
              </w:rPr>
            </w:pPr>
          </w:p>
          <w:p w14:paraId="4FF6E40C" w14:textId="77777777" w:rsidR="001B08FF" w:rsidRPr="00446CED" w:rsidRDefault="001B08FF" w:rsidP="001B08FF">
            <w:pPr>
              <w:textAlignment w:val="baseline"/>
              <w:rPr>
                <w:rFonts w:asciiTheme="minorHAnsi" w:hAnsiTheme="minorHAnsi" w:cstheme="minorHAnsi"/>
                <w:sz w:val="12"/>
                <w:szCs w:val="12"/>
                <w:lang w:val="es-ES" w:eastAsia="en-GB"/>
              </w:rPr>
            </w:pPr>
          </w:p>
          <w:p w14:paraId="217E92FD" w14:textId="77777777" w:rsidR="00446CED" w:rsidRPr="00ED7994" w:rsidRDefault="00446CED" w:rsidP="001B08FF">
            <w:pPr>
              <w:jc w:val="both"/>
              <w:textAlignment w:val="baseline"/>
              <w:rPr>
                <w:rFonts w:asciiTheme="minorHAnsi" w:hAnsiTheme="minorHAnsi" w:cstheme="minorHAnsi"/>
                <w:b/>
                <w:bCs/>
                <w:sz w:val="24"/>
                <w:szCs w:val="24"/>
                <w:lang w:val="es-ES" w:eastAsia="en-GB"/>
              </w:rPr>
            </w:pPr>
            <w:r w:rsidRPr="00ED7994">
              <w:rPr>
                <w:rFonts w:asciiTheme="minorHAnsi" w:hAnsiTheme="minorHAnsi" w:cstheme="minorHAnsi"/>
                <w:b/>
                <w:bCs/>
                <w:sz w:val="24"/>
                <w:szCs w:val="24"/>
                <w:lang w:val="es-ES" w:eastAsia="en-GB"/>
              </w:rPr>
              <w:t>Planificar para tener un plan</w:t>
            </w:r>
          </w:p>
          <w:p w14:paraId="2FD21B62" w14:textId="67AB2762" w:rsidR="001B08FF" w:rsidRPr="00446CED" w:rsidRDefault="00446CED" w:rsidP="001B08FF">
            <w:pPr>
              <w:jc w:val="both"/>
              <w:textAlignment w:val="baseline"/>
              <w:rPr>
                <w:rFonts w:asciiTheme="minorHAnsi" w:hAnsiTheme="minorHAnsi" w:cstheme="minorHAnsi"/>
                <w:sz w:val="24"/>
                <w:szCs w:val="24"/>
                <w:lang w:val="es-ES" w:eastAsia="en-GB"/>
              </w:rPr>
            </w:pPr>
            <w:r w:rsidRPr="00446CED">
              <w:rPr>
                <w:rFonts w:asciiTheme="minorHAnsi" w:hAnsiTheme="minorHAnsi" w:cstheme="minorHAnsi"/>
                <w:sz w:val="24"/>
                <w:szCs w:val="24"/>
                <w:lang w:val="es-ES" w:eastAsia="en-GB"/>
              </w:rPr>
              <w:t>El primer truco para reducir esta sensación de presión se dirige a la oportunidad de programar, planificar y elaborar estrategias para la carga de trabajo. En otras palabras, quieres empezar a cortar las muchas piezas del elefante</w:t>
            </w:r>
            <w:r w:rsidR="001B08FF" w:rsidRPr="00446CED">
              <w:rPr>
                <w:rFonts w:asciiTheme="minorHAnsi" w:hAnsiTheme="minorHAnsi" w:cstheme="minorHAnsi"/>
                <w:sz w:val="24"/>
                <w:szCs w:val="24"/>
                <w:lang w:val="es-ES" w:eastAsia="en-GB"/>
              </w:rPr>
              <w:t>.</w:t>
            </w:r>
          </w:p>
          <w:p w14:paraId="2A713B85" w14:textId="77777777" w:rsidR="001B08FF" w:rsidRPr="00446CED" w:rsidRDefault="001B08FF" w:rsidP="001B08FF">
            <w:pPr>
              <w:jc w:val="both"/>
              <w:textAlignment w:val="baseline"/>
              <w:rPr>
                <w:rFonts w:asciiTheme="minorHAnsi" w:hAnsiTheme="minorHAnsi" w:cstheme="minorHAnsi"/>
                <w:sz w:val="24"/>
                <w:szCs w:val="24"/>
                <w:lang w:val="es-ES" w:eastAsia="en-GB"/>
              </w:rPr>
            </w:pPr>
          </w:p>
          <w:p w14:paraId="55052AA4" w14:textId="6E072E44" w:rsidR="001B08FF" w:rsidRPr="00446CED" w:rsidRDefault="00446CED" w:rsidP="001B08FF">
            <w:pPr>
              <w:jc w:val="both"/>
              <w:textAlignment w:val="baseline"/>
              <w:rPr>
                <w:rFonts w:asciiTheme="minorHAnsi" w:hAnsiTheme="minorHAnsi" w:cstheme="minorHAnsi"/>
                <w:sz w:val="24"/>
                <w:szCs w:val="24"/>
                <w:lang w:val="es-ES" w:eastAsia="en-GB"/>
              </w:rPr>
            </w:pPr>
            <w:r w:rsidRPr="00446CED">
              <w:rPr>
                <w:rFonts w:asciiTheme="minorHAnsi" w:hAnsiTheme="minorHAnsi" w:cstheme="minorHAnsi"/>
                <w:sz w:val="24"/>
                <w:szCs w:val="24"/>
                <w:lang w:val="es-ES" w:eastAsia="en-GB"/>
              </w:rPr>
              <w:t>Una vez que empiezas a percibir que demasiadas cosas se acumulan en tu agenda, ese es el momento en el que tienes que</w:t>
            </w:r>
            <w:r w:rsidR="001B08FF" w:rsidRPr="00446CED">
              <w:rPr>
                <w:rFonts w:asciiTheme="minorHAnsi" w:hAnsiTheme="minorHAnsi" w:cstheme="minorHAnsi"/>
                <w:sz w:val="24"/>
                <w:szCs w:val="24"/>
                <w:lang w:val="es-ES" w:eastAsia="en-GB"/>
              </w:rPr>
              <w:t xml:space="preserve">: </w:t>
            </w:r>
          </w:p>
          <w:p w14:paraId="6F8E4F89" w14:textId="173A7BB4" w:rsidR="001B08FF" w:rsidRPr="00446CED" w:rsidRDefault="00446CED" w:rsidP="001B08FF">
            <w:pPr>
              <w:pStyle w:val="Prrafodelista"/>
              <w:numPr>
                <w:ilvl w:val="0"/>
                <w:numId w:val="11"/>
              </w:numPr>
              <w:ind w:left="360"/>
              <w:jc w:val="both"/>
              <w:textAlignment w:val="baseline"/>
              <w:rPr>
                <w:rFonts w:asciiTheme="minorHAnsi" w:hAnsiTheme="minorHAnsi" w:cstheme="minorHAnsi"/>
                <w:sz w:val="24"/>
                <w:szCs w:val="24"/>
                <w:lang w:val="es-ES" w:eastAsia="en-GB"/>
              </w:rPr>
            </w:pPr>
            <w:r w:rsidRPr="00446CED">
              <w:rPr>
                <w:rFonts w:asciiTheme="minorHAnsi" w:hAnsiTheme="minorHAnsi" w:cstheme="minorHAnsi"/>
                <w:sz w:val="24"/>
                <w:szCs w:val="24"/>
                <w:lang w:val="es-ES" w:eastAsia="en-GB"/>
              </w:rPr>
              <w:t xml:space="preserve">Respirar hondo y dedicar un momento </w:t>
            </w:r>
            <w:r>
              <w:rPr>
                <w:rFonts w:asciiTheme="minorHAnsi" w:hAnsiTheme="minorHAnsi" w:cstheme="minorHAnsi"/>
                <w:sz w:val="24"/>
                <w:szCs w:val="24"/>
                <w:lang w:val="es-ES" w:eastAsia="en-GB"/>
              </w:rPr>
              <w:t>para ti</w:t>
            </w:r>
            <w:r w:rsidR="001B08FF" w:rsidRPr="00446CED">
              <w:rPr>
                <w:rFonts w:asciiTheme="minorHAnsi" w:hAnsiTheme="minorHAnsi" w:cstheme="minorHAnsi"/>
                <w:sz w:val="24"/>
                <w:szCs w:val="24"/>
                <w:lang w:val="es-ES" w:eastAsia="en-GB"/>
              </w:rPr>
              <w:t>;</w:t>
            </w:r>
          </w:p>
          <w:p w14:paraId="08DAEFCF" w14:textId="449D8EF6" w:rsidR="001B08FF" w:rsidRPr="00446CED" w:rsidRDefault="00446CED" w:rsidP="001B08FF">
            <w:pPr>
              <w:pStyle w:val="Prrafodelista"/>
              <w:numPr>
                <w:ilvl w:val="0"/>
                <w:numId w:val="11"/>
              </w:numPr>
              <w:ind w:left="360"/>
              <w:jc w:val="both"/>
              <w:textAlignment w:val="baseline"/>
              <w:rPr>
                <w:rFonts w:asciiTheme="minorHAnsi" w:hAnsiTheme="minorHAnsi" w:cstheme="minorHAnsi"/>
                <w:sz w:val="24"/>
                <w:szCs w:val="24"/>
                <w:lang w:val="es-ES" w:eastAsia="en-GB"/>
              </w:rPr>
            </w:pPr>
            <w:r w:rsidRPr="00446CED">
              <w:rPr>
                <w:rFonts w:asciiTheme="minorHAnsi" w:hAnsiTheme="minorHAnsi" w:cstheme="minorHAnsi"/>
                <w:sz w:val="24"/>
                <w:szCs w:val="24"/>
                <w:lang w:val="es-ES" w:eastAsia="en-GB"/>
              </w:rPr>
              <w:t>Anotar todas las cosas pendientes por tu parte en forma de lista de tareas</w:t>
            </w:r>
            <w:r w:rsidR="001B08FF" w:rsidRPr="00446CED">
              <w:rPr>
                <w:rFonts w:asciiTheme="minorHAnsi" w:hAnsiTheme="minorHAnsi" w:cstheme="minorHAnsi"/>
                <w:sz w:val="24"/>
                <w:szCs w:val="24"/>
                <w:lang w:val="es-ES" w:eastAsia="en-GB"/>
              </w:rPr>
              <w:t>;</w:t>
            </w:r>
          </w:p>
          <w:p w14:paraId="61AAFB3F" w14:textId="2DFC387C" w:rsidR="001B08FF" w:rsidRPr="00446CED" w:rsidRDefault="00446CED" w:rsidP="001B08FF">
            <w:pPr>
              <w:pStyle w:val="Prrafodelista"/>
              <w:numPr>
                <w:ilvl w:val="0"/>
                <w:numId w:val="11"/>
              </w:numPr>
              <w:ind w:left="360"/>
              <w:jc w:val="both"/>
              <w:textAlignment w:val="baseline"/>
              <w:rPr>
                <w:rFonts w:asciiTheme="minorHAnsi" w:hAnsiTheme="minorHAnsi" w:cstheme="minorHAnsi"/>
                <w:sz w:val="24"/>
                <w:szCs w:val="24"/>
                <w:lang w:val="es-ES" w:eastAsia="en-GB"/>
              </w:rPr>
            </w:pPr>
            <w:r w:rsidRPr="00446CED">
              <w:rPr>
                <w:rFonts w:asciiTheme="minorHAnsi" w:hAnsiTheme="minorHAnsi" w:cstheme="minorHAnsi"/>
                <w:sz w:val="24"/>
                <w:szCs w:val="24"/>
                <w:lang w:val="es-ES" w:eastAsia="en-GB"/>
              </w:rPr>
              <w:t>Repasar cada uno de los puntos de tu lista de acciones y desglosa</w:t>
            </w:r>
            <w:r>
              <w:rPr>
                <w:rFonts w:asciiTheme="minorHAnsi" w:hAnsiTheme="minorHAnsi" w:cstheme="minorHAnsi"/>
                <w:sz w:val="24"/>
                <w:szCs w:val="24"/>
                <w:lang w:val="es-ES" w:eastAsia="en-GB"/>
              </w:rPr>
              <w:t>r</w:t>
            </w:r>
            <w:r w:rsidRPr="00446CED">
              <w:rPr>
                <w:rFonts w:asciiTheme="minorHAnsi" w:hAnsiTheme="minorHAnsi" w:cstheme="minorHAnsi"/>
                <w:sz w:val="24"/>
                <w:szCs w:val="24"/>
                <w:lang w:val="es-ES" w:eastAsia="en-GB"/>
              </w:rPr>
              <w:t xml:space="preserve"> un plan</w:t>
            </w:r>
            <w:r w:rsidR="001B08FF" w:rsidRPr="00446CED">
              <w:rPr>
                <w:rFonts w:asciiTheme="minorHAnsi" w:hAnsiTheme="minorHAnsi" w:cstheme="minorHAnsi"/>
                <w:sz w:val="24"/>
                <w:szCs w:val="24"/>
                <w:lang w:val="es-ES" w:eastAsia="en-GB"/>
              </w:rPr>
              <w:t>;</w:t>
            </w:r>
          </w:p>
          <w:p w14:paraId="73CB23B6" w14:textId="4F762B7D" w:rsidR="001B08FF" w:rsidRPr="00446CED" w:rsidRDefault="00446CED" w:rsidP="001B08FF">
            <w:pPr>
              <w:pStyle w:val="Prrafodelista"/>
              <w:numPr>
                <w:ilvl w:val="0"/>
                <w:numId w:val="11"/>
              </w:numPr>
              <w:ind w:left="360"/>
              <w:jc w:val="both"/>
              <w:textAlignment w:val="baseline"/>
              <w:rPr>
                <w:rFonts w:asciiTheme="minorHAnsi" w:hAnsiTheme="minorHAnsi" w:cstheme="minorHAnsi"/>
                <w:sz w:val="24"/>
                <w:szCs w:val="24"/>
                <w:lang w:val="es-ES" w:eastAsia="en-GB"/>
              </w:rPr>
            </w:pPr>
            <w:r w:rsidRPr="00446CED">
              <w:rPr>
                <w:rFonts w:asciiTheme="minorHAnsi" w:hAnsiTheme="minorHAnsi" w:cstheme="minorHAnsi"/>
                <w:sz w:val="24"/>
                <w:szCs w:val="24"/>
                <w:lang w:val="es-ES" w:eastAsia="en-GB"/>
              </w:rPr>
              <w:t>Una vez que todo esté en orden, pronto empezarás a darte cuenta de que, efectivamente, las cosas son razonablemente manejables</w:t>
            </w:r>
            <w:r w:rsidR="001B08FF" w:rsidRPr="00446CED">
              <w:rPr>
                <w:rFonts w:asciiTheme="minorHAnsi" w:hAnsiTheme="minorHAnsi" w:cstheme="minorHAnsi"/>
                <w:sz w:val="24"/>
                <w:szCs w:val="24"/>
                <w:lang w:val="es-ES" w:eastAsia="en-GB"/>
              </w:rPr>
              <w:t>.</w:t>
            </w:r>
          </w:p>
          <w:p w14:paraId="5325E2CB" w14:textId="77777777" w:rsidR="001B08FF" w:rsidRPr="00446CED" w:rsidRDefault="001B08FF" w:rsidP="001B08FF">
            <w:pPr>
              <w:textAlignment w:val="baseline"/>
              <w:rPr>
                <w:rFonts w:asciiTheme="minorHAnsi" w:hAnsiTheme="minorHAnsi" w:cstheme="minorHAnsi"/>
                <w:sz w:val="24"/>
                <w:szCs w:val="24"/>
                <w:lang w:val="es-ES" w:eastAsia="en-GB"/>
              </w:rPr>
            </w:pPr>
          </w:p>
          <w:p w14:paraId="3A1E3045" w14:textId="62D227A8" w:rsidR="001B08FF" w:rsidRPr="00CE7BFF" w:rsidRDefault="00446CED" w:rsidP="001B08FF">
            <w:pPr>
              <w:textAlignment w:val="baseline"/>
              <w:rPr>
                <w:rFonts w:asciiTheme="minorHAnsi" w:hAnsiTheme="minorHAnsi" w:cstheme="minorHAnsi"/>
                <w:color w:val="C00000"/>
                <w:lang w:val="es-ES" w:eastAsia="en-GB"/>
              </w:rPr>
            </w:pPr>
            <w:r w:rsidRPr="00446CED">
              <w:rPr>
                <w:rFonts w:asciiTheme="minorHAnsi" w:hAnsiTheme="minorHAnsi" w:cstheme="minorHAnsi"/>
                <w:i/>
                <w:iCs/>
                <w:color w:val="C00000"/>
                <w:sz w:val="24"/>
                <w:szCs w:val="24"/>
                <w:lang w:val="es-ES" w:eastAsia="en-GB"/>
              </w:rPr>
              <w:t>Establecer paquetes de trabajo que permitan gestionar mejor la carga de trabajo</w:t>
            </w:r>
            <w:r w:rsidR="00ED7994" w:rsidRPr="00ED7994">
              <w:rPr>
                <w:noProof/>
                <w:lang w:val="es-ES"/>
              </w:rPr>
              <w:t xml:space="preserve"> </w:t>
            </w:r>
            <w:r w:rsidR="00ED7994">
              <w:rPr>
                <w:noProof/>
              </w:rPr>
              <w:drawing>
                <wp:inline distT="0" distB="0" distL="0" distR="0" wp14:anchorId="41F93E42" wp14:editId="3B75CF5D">
                  <wp:extent cx="4094696" cy="2316480"/>
                  <wp:effectExtent l="0" t="0" r="1270" b="7620"/>
                  <wp:docPr id="15895962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96215" name=""/>
                          <pic:cNvPicPr/>
                        </pic:nvPicPr>
                        <pic:blipFill>
                          <a:blip r:embed="rId7"/>
                          <a:stretch>
                            <a:fillRect/>
                          </a:stretch>
                        </pic:blipFill>
                        <pic:spPr>
                          <a:xfrm>
                            <a:off x="0" y="0"/>
                            <a:ext cx="4110198" cy="2325250"/>
                          </a:xfrm>
                          <a:prstGeom prst="rect">
                            <a:avLst/>
                          </a:prstGeom>
                        </pic:spPr>
                      </pic:pic>
                    </a:graphicData>
                  </a:graphic>
                </wp:inline>
              </w:drawing>
            </w:r>
          </w:p>
          <w:p w14:paraId="1E0AFF87" w14:textId="23D4F9BB" w:rsidR="001B08FF" w:rsidRPr="002B379F" w:rsidRDefault="002B379F" w:rsidP="001B08FF">
            <w:pPr>
              <w:jc w:val="both"/>
              <w:textAlignment w:val="baseline"/>
              <w:rPr>
                <w:rFonts w:asciiTheme="minorHAnsi" w:hAnsiTheme="minorHAnsi" w:cstheme="minorHAnsi"/>
                <w:sz w:val="24"/>
                <w:szCs w:val="24"/>
                <w:lang w:val="es-ES" w:eastAsia="en-GB"/>
              </w:rPr>
            </w:pPr>
            <w:r w:rsidRPr="002B379F">
              <w:rPr>
                <w:rFonts w:asciiTheme="minorHAnsi" w:hAnsiTheme="minorHAnsi" w:cstheme="minorHAnsi"/>
                <w:sz w:val="24"/>
                <w:szCs w:val="24"/>
                <w:lang w:val="es-ES" w:eastAsia="en-GB"/>
              </w:rPr>
              <w:t>Los</w:t>
            </w:r>
            <w:r w:rsidRPr="002B379F">
              <w:rPr>
                <w:rFonts w:asciiTheme="minorHAnsi" w:hAnsiTheme="minorHAnsi" w:cstheme="minorHAnsi"/>
                <w:b/>
                <w:bCs/>
                <w:sz w:val="24"/>
                <w:szCs w:val="24"/>
                <w:lang w:val="es-ES" w:eastAsia="en-GB"/>
              </w:rPr>
              <w:t xml:space="preserve"> paquetes de trabajo </w:t>
            </w:r>
            <w:r>
              <w:rPr>
                <w:rFonts w:asciiTheme="minorHAnsi" w:hAnsiTheme="minorHAnsi" w:cstheme="minorHAnsi"/>
                <w:b/>
                <w:bCs/>
                <w:sz w:val="24"/>
                <w:szCs w:val="24"/>
                <w:lang w:val="es-ES" w:eastAsia="en-GB"/>
              </w:rPr>
              <w:t>(</w:t>
            </w:r>
            <w:r w:rsidR="00ED7994">
              <w:rPr>
                <w:rFonts w:asciiTheme="minorHAnsi" w:hAnsiTheme="minorHAnsi" w:cstheme="minorHAnsi"/>
                <w:b/>
                <w:bCs/>
                <w:sz w:val="24"/>
                <w:szCs w:val="24"/>
                <w:lang w:val="es-ES" w:eastAsia="en-GB"/>
              </w:rPr>
              <w:t>PT</w:t>
            </w:r>
            <w:r>
              <w:rPr>
                <w:rFonts w:asciiTheme="minorHAnsi" w:hAnsiTheme="minorHAnsi" w:cstheme="minorHAnsi"/>
                <w:b/>
                <w:bCs/>
                <w:sz w:val="24"/>
                <w:szCs w:val="24"/>
                <w:lang w:val="es-ES" w:eastAsia="en-GB"/>
              </w:rPr>
              <w:t xml:space="preserve">) </w:t>
            </w:r>
            <w:r w:rsidRPr="002B379F">
              <w:rPr>
                <w:rFonts w:asciiTheme="minorHAnsi" w:hAnsiTheme="minorHAnsi" w:cstheme="minorHAnsi"/>
                <w:sz w:val="24"/>
                <w:szCs w:val="24"/>
                <w:lang w:val="es-ES" w:eastAsia="en-GB"/>
              </w:rPr>
              <w:t xml:space="preserve">incluyen un conjunto de actividades (es decir, tareas) que conducen a la consecución de resultados importantes: la publicación y entrega de un informe importante, </w:t>
            </w:r>
            <w:r w:rsidRPr="002B379F">
              <w:rPr>
                <w:rFonts w:asciiTheme="minorHAnsi" w:hAnsiTheme="minorHAnsi" w:cstheme="minorHAnsi"/>
                <w:sz w:val="24"/>
                <w:szCs w:val="24"/>
                <w:lang w:val="es-ES" w:eastAsia="en-GB"/>
              </w:rPr>
              <w:lastRenderedPageBreak/>
              <w:t>la presentación de un análisis o cualquier otra cosa que se espere concretamente de ti</w:t>
            </w:r>
            <w:r w:rsidR="001B08FF" w:rsidRPr="002B379F">
              <w:rPr>
                <w:rFonts w:asciiTheme="minorHAnsi" w:hAnsiTheme="minorHAnsi" w:cstheme="minorHAnsi"/>
                <w:sz w:val="24"/>
                <w:szCs w:val="24"/>
                <w:lang w:val="es-ES" w:eastAsia="en-GB"/>
              </w:rPr>
              <w:t>.</w:t>
            </w:r>
          </w:p>
          <w:p w14:paraId="18E59EB5" w14:textId="77777777" w:rsidR="001B08FF" w:rsidRPr="002B379F" w:rsidRDefault="001B08FF" w:rsidP="001B08FF">
            <w:pPr>
              <w:jc w:val="both"/>
              <w:textAlignment w:val="baseline"/>
              <w:rPr>
                <w:rFonts w:asciiTheme="minorHAnsi" w:hAnsiTheme="minorHAnsi" w:cstheme="minorHAnsi"/>
                <w:sz w:val="24"/>
                <w:szCs w:val="24"/>
                <w:lang w:val="es-ES" w:eastAsia="en-GB"/>
              </w:rPr>
            </w:pPr>
          </w:p>
          <w:p w14:paraId="26F98F1F" w14:textId="054BE783" w:rsidR="001B08FF" w:rsidRPr="002B379F" w:rsidRDefault="002B379F" w:rsidP="001B08FF">
            <w:pPr>
              <w:jc w:val="both"/>
              <w:textAlignment w:val="baseline"/>
              <w:rPr>
                <w:rFonts w:asciiTheme="minorHAnsi" w:hAnsiTheme="minorHAnsi" w:cstheme="minorHAnsi"/>
                <w:sz w:val="24"/>
                <w:szCs w:val="24"/>
                <w:lang w:val="es-ES" w:eastAsia="en-GB"/>
              </w:rPr>
            </w:pPr>
            <w:r w:rsidRPr="002B379F">
              <w:rPr>
                <w:rFonts w:asciiTheme="minorHAnsi" w:hAnsiTheme="minorHAnsi" w:cstheme="minorHAnsi"/>
                <w:sz w:val="24"/>
                <w:szCs w:val="24"/>
                <w:lang w:val="es-ES" w:eastAsia="en-GB"/>
              </w:rPr>
              <w:t xml:space="preserve">Un paquete de trabajo completo (por ejemplo, el </w:t>
            </w:r>
            <w:r w:rsidR="00E41FB4" w:rsidRPr="00E41FB4">
              <w:rPr>
                <w:rFonts w:asciiTheme="minorHAnsi" w:hAnsiTheme="minorHAnsi" w:cstheme="minorHAnsi"/>
                <w:b/>
                <w:bCs/>
                <w:sz w:val="24"/>
                <w:szCs w:val="24"/>
                <w:lang w:val="es-ES" w:eastAsia="en-GB"/>
              </w:rPr>
              <w:t>PT</w:t>
            </w:r>
            <w:r w:rsidRPr="002B379F">
              <w:rPr>
                <w:rFonts w:asciiTheme="minorHAnsi" w:hAnsiTheme="minorHAnsi" w:cstheme="minorHAnsi"/>
                <w:b/>
                <w:bCs/>
                <w:sz w:val="24"/>
                <w:szCs w:val="24"/>
                <w:lang w:val="es-ES" w:eastAsia="en-GB"/>
              </w:rPr>
              <w:t>3</w:t>
            </w:r>
            <w:r w:rsidRPr="002B379F">
              <w:rPr>
                <w:rFonts w:asciiTheme="minorHAnsi" w:hAnsiTheme="minorHAnsi" w:cstheme="minorHAnsi"/>
                <w:sz w:val="24"/>
                <w:szCs w:val="24"/>
                <w:lang w:val="es-ES" w:eastAsia="en-GB"/>
              </w:rPr>
              <w:t>) puede estar representado, por ejemplo, por la presentación a todo el equipo del proyecto de un plan de gestión del proyecto (PMP</w:t>
            </w:r>
            <w:r w:rsidR="001B08FF" w:rsidRPr="002B379F">
              <w:rPr>
                <w:rFonts w:asciiTheme="minorHAnsi" w:hAnsiTheme="minorHAnsi" w:cstheme="minorHAnsi"/>
                <w:sz w:val="24"/>
                <w:szCs w:val="24"/>
                <w:lang w:val="es-ES" w:eastAsia="en-GB"/>
              </w:rPr>
              <w:t>).</w:t>
            </w:r>
          </w:p>
          <w:p w14:paraId="4EF47120" w14:textId="77777777" w:rsidR="001B08FF" w:rsidRPr="002B379F" w:rsidRDefault="001B08FF" w:rsidP="001B08FF">
            <w:pPr>
              <w:jc w:val="both"/>
              <w:textAlignment w:val="baseline"/>
              <w:rPr>
                <w:rFonts w:asciiTheme="minorHAnsi" w:hAnsiTheme="minorHAnsi" w:cstheme="minorHAnsi"/>
                <w:sz w:val="24"/>
                <w:szCs w:val="24"/>
                <w:lang w:val="es-ES" w:eastAsia="en-GB"/>
              </w:rPr>
            </w:pPr>
          </w:p>
          <w:p w14:paraId="12A4C2CD" w14:textId="19952723" w:rsidR="001B08FF" w:rsidRPr="002B379F" w:rsidRDefault="002B379F" w:rsidP="001B08FF">
            <w:pPr>
              <w:jc w:val="both"/>
              <w:textAlignment w:val="baseline"/>
              <w:rPr>
                <w:rFonts w:asciiTheme="minorHAnsi" w:hAnsiTheme="minorHAnsi" w:cstheme="minorHAnsi"/>
                <w:sz w:val="24"/>
                <w:szCs w:val="24"/>
                <w:lang w:val="es-ES" w:eastAsia="en-GB"/>
              </w:rPr>
            </w:pPr>
            <w:r w:rsidRPr="002B379F">
              <w:rPr>
                <w:rFonts w:asciiTheme="minorHAnsi" w:hAnsiTheme="minorHAnsi" w:cstheme="minorHAnsi"/>
                <w:sz w:val="24"/>
                <w:szCs w:val="24"/>
                <w:lang w:val="es-ES" w:eastAsia="en-GB"/>
              </w:rPr>
              <w:t>El borrador y la consolidación del plan de gestión del proyecto incluyen, de hecho, varias subtareas y actividades que te conducen a su finalización. Si te solicitan que prepares un documento de este tipo, no lo concibas como una tarea entera, sino como un sistema de actividades integradas</w:t>
            </w:r>
            <w:r w:rsidR="001B08FF" w:rsidRPr="002B379F">
              <w:rPr>
                <w:rFonts w:asciiTheme="minorHAnsi" w:hAnsiTheme="minorHAnsi" w:cstheme="minorHAnsi"/>
                <w:sz w:val="24"/>
                <w:szCs w:val="24"/>
                <w:lang w:val="es-ES" w:eastAsia="en-GB"/>
              </w:rPr>
              <w:t>.</w:t>
            </w:r>
          </w:p>
          <w:p w14:paraId="55D1F4B5" w14:textId="77777777" w:rsidR="001B08FF" w:rsidRPr="002B379F" w:rsidRDefault="001B08FF" w:rsidP="001B08FF">
            <w:pPr>
              <w:textAlignment w:val="baseline"/>
              <w:rPr>
                <w:rFonts w:asciiTheme="minorHAnsi" w:hAnsiTheme="minorHAnsi" w:cstheme="minorHAnsi"/>
                <w:sz w:val="24"/>
                <w:szCs w:val="24"/>
                <w:lang w:val="es-ES" w:eastAsia="en-GB"/>
              </w:rPr>
            </w:pPr>
          </w:p>
          <w:p w14:paraId="72A5B378" w14:textId="47655A61" w:rsidR="001B08FF" w:rsidRPr="002B379F" w:rsidRDefault="002B379F" w:rsidP="001B08FF">
            <w:pPr>
              <w:jc w:val="both"/>
              <w:textAlignment w:val="baseline"/>
              <w:rPr>
                <w:rFonts w:asciiTheme="minorHAnsi" w:hAnsiTheme="minorHAnsi" w:cstheme="minorHAnsi"/>
                <w:sz w:val="24"/>
                <w:szCs w:val="24"/>
                <w:lang w:val="es-ES" w:eastAsia="en-GB"/>
              </w:rPr>
            </w:pPr>
            <w:r w:rsidRPr="002B379F">
              <w:rPr>
                <w:rFonts w:asciiTheme="minorHAnsi" w:hAnsiTheme="minorHAnsi" w:cstheme="minorHAnsi"/>
                <w:sz w:val="24"/>
                <w:szCs w:val="24"/>
                <w:lang w:val="es-ES" w:eastAsia="en-GB"/>
              </w:rPr>
              <w:t xml:space="preserve">Volviendo al ejemplo del PMP, supongamos que la preparación de este documento puede desglosarse formalmente en </w:t>
            </w:r>
            <w:r w:rsidRPr="002B379F">
              <w:rPr>
                <w:rFonts w:asciiTheme="minorHAnsi" w:hAnsiTheme="minorHAnsi" w:cstheme="minorHAnsi"/>
                <w:b/>
                <w:bCs/>
                <w:sz w:val="24"/>
                <w:szCs w:val="24"/>
                <w:lang w:val="es-ES" w:eastAsia="en-GB"/>
              </w:rPr>
              <w:t>seis actividades distintas</w:t>
            </w:r>
            <w:r w:rsidRPr="002B379F">
              <w:rPr>
                <w:rFonts w:asciiTheme="minorHAnsi" w:hAnsiTheme="minorHAnsi" w:cstheme="minorHAnsi"/>
                <w:sz w:val="24"/>
                <w:szCs w:val="24"/>
                <w:lang w:val="es-ES" w:eastAsia="en-GB"/>
              </w:rPr>
              <w:t>. Pensando en el PMP de JUST, podemos identificarlas del siguiente modo</w:t>
            </w:r>
            <w:r w:rsidR="001B08FF" w:rsidRPr="002B379F">
              <w:rPr>
                <w:rFonts w:asciiTheme="minorHAnsi" w:hAnsiTheme="minorHAnsi" w:cstheme="minorHAnsi"/>
                <w:sz w:val="24"/>
                <w:szCs w:val="24"/>
                <w:lang w:val="es-ES" w:eastAsia="en-GB"/>
              </w:rPr>
              <w:t>:</w:t>
            </w:r>
          </w:p>
          <w:p w14:paraId="73EF4970" w14:textId="3F6C2CCC" w:rsidR="001B08FF" w:rsidRPr="002B379F" w:rsidRDefault="002B379F" w:rsidP="001B08FF">
            <w:pPr>
              <w:numPr>
                <w:ilvl w:val="0"/>
                <w:numId w:val="2"/>
              </w:numPr>
              <w:ind w:left="360"/>
              <w:jc w:val="both"/>
              <w:textAlignment w:val="baseline"/>
              <w:rPr>
                <w:rFonts w:asciiTheme="minorHAnsi" w:hAnsiTheme="minorHAnsi" w:cstheme="minorHAnsi"/>
                <w:sz w:val="24"/>
                <w:szCs w:val="24"/>
                <w:lang w:val="es-ES" w:eastAsia="en-GB"/>
              </w:rPr>
            </w:pPr>
            <w:r w:rsidRPr="002B379F">
              <w:rPr>
                <w:rFonts w:asciiTheme="minorHAnsi" w:hAnsiTheme="minorHAnsi" w:cstheme="minorHAnsi"/>
                <w:sz w:val="24"/>
                <w:szCs w:val="24"/>
                <w:lang w:val="es-ES" w:eastAsia="en-GB"/>
              </w:rPr>
              <w:t>Borrador del esquema inicial: consolidación de</w:t>
            </w:r>
            <w:r>
              <w:rPr>
                <w:rFonts w:asciiTheme="minorHAnsi" w:hAnsiTheme="minorHAnsi" w:cstheme="minorHAnsi"/>
                <w:sz w:val="24"/>
                <w:szCs w:val="24"/>
                <w:lang w:val="es-ES" w:eastAsia="en-GB"/>
              </w:rPr>
              <w:t xml:space="preserve"> la tabla de contenidos</w:t>
            </w:r>
          </w:p>
          <w:p w14:paraId="3DE14A85" w14:textId="3CF55E37" w:rsidR="001B08FF" w:rsidRPr="002B379F" w:rsidRDefault="002B379F" w:rsidP="001B08FF">
            <w:pPr>
              <w:numPr>
                <w:ilvl w:val="0"/>
                <w:numId w:val="3"/>
              </w:numPr>
              <w:ind w:left="360"/>
              <w:jc w:val="both"/>
              <w:textAlignment w:val="baseline"/>
              <w:rPr>
                <w:rFonts w:asciiTheme="minorHAnsi" w:hAnsiTheme="minorHAnsi" w:cstheme="minorHAnsi"/>
                <w:sz w:val="24"/>
                <w:szCs w:val="24"/>
                <w:lang w:val="es-ES" w:eastAsia="en-GB"/>
              </w:rPr>
            </w:pPr>
            <w:r w:rsidRPr="002B379F">
              <w:rPr>
                <w:rFonts w:asciiTheme="minorHAnsi" w:hAnsiTheme="minorHAnsi" w:cstheme="minorHAnsi"/>
                <w:sz w:val="24"/>
                <w:szCs w:val="24"/>
                <w:lang w:val="es-ES" w:eastAsia="en-GB"/>
              </w:rPr>
              <w:t>Validación inicial de las dos primeras secciones: Introducción al proyecto y resultados esperados</w:t>
            </w:r>
            <w:r>
              <w:rPr>
                <w:rFonts w:asciiTheme="minorHAnsi" w:hAnsiTheme="minorHAnsi" w:cstheme="minorHAnsi"/>
                <w:sz w:val="24"/>
                <w:szCs w:val="24"/>
                <w:lang w:val="es-ES" w:eastAsia="en-GB"/>
              </w:rPr>
              <w:t xml:space="preserve"> </w:t>
            </w:r>
          </w:p>
          <w:p w14:paraId="06F49B79" w14:textId="666DDCAD" w:rsidR="001B08FF" w:rsidRPr="002B379F" w:rsidRDefault="002B379F" w:rsidP="001B08FF">
            <w:pPr>
              <w:numPr>
                <w:ilvl w:val="0"/>
                <w:numId w:val="3"/>
              </w:numPr>
              <w:ind w:left="360"/>
              <w:jc w:val="both"/>
              <w:textAlignment w:val="baseline"/>
              <w:rPr>
                <w:rFonts w:asciiTheme="minorHAnsi" w:hAnsiTheme="minorHAnsi" w:cstheme="minorHAnsi"/>
                <w:sz w:val="24"/>
                <w:szCs w:val="24"/>
                <w:lang w:val="es-ES" w:eastAsia="en-GB"/>
              </w:rPr>
            </w:pPr>
            <w:r w:rsidRPr="002B379F">
              <w:rPr>
                <w:rFonts w:asciiTheme="minorHAnsi" w:hAnsiTheme="minorHAnsi" w:cstheme="minorHAnsi"/>
                <w:sz w:val="24"/>
                <w:szCs w:val="24"/>
                <w:lang w:val="es-ES" w:eastAsia="en-GB"/>
              </w:rPr>
              <w:t xml:space="preserve">Presentación detallada de los resultados e hitos del proyecto </w:t>
            </w:r>
          </w:p>
          <w:p w14:paraId="70FD2B8C" w14:textId="3E228B06" w:rsidR="001B08FF" w:rsidRPr="00CE7BFF" w:rsidRDefault="00CE7BFF" w:rsidP="001B08FF">
            <w:pPr>
              <w:numPr>
                <w:ilvl w:val="0"/>
                <w:numId w:val="3"/>
              </w:numPr>
              <w:ind w:left="360"/>
              <w:jc w:val="both"/>
              <w:textAlignment w:val="baseline"/>
              <w:rPr>
                <w:rFonts w:asciiTheme="minorHAnsi" w:hAnsiTheme="minorHAnsi" w:cstheme="minorHAnsi"/>
                <w:sz w:val="24"/>
                <w:szCs w:val="24"/>
                <w:lang w:val="es-ES" w:eastAsia="en-GB"/>
              </w:rPr>
            </w:pPr>
            <w:r w:rsidRPr="00CE7BFF">
              <w:rPr>
                <w:rFonts w:asciiTheme="minorHAnsi" w:hAnsiTheme="minorHAnsi" w:cstheme="minorHAnsi"/>
                <w:sz w:val="24"/>
                <w:szCs w:val="24"/>
                <w:lang w:val="es-ES" w:eastAsia="en-GB"/>
              </w:rPr>
              <w:t>Divulgación puntual y precisa de la gestión financiera y el control presupuestario</w:t>
            </w:r>
            <w:r>
              <w:rPr>
                <w:rFonts w:asciiTheme="minorHAnsi" w:hAnsiTheme="minorHAnsi" w:cstheme="minorHAnsi"/>
                <w:sz w:val="24"/>
                <w:szCs w:val="24"/>
                <w:lang w:val="es-ES" w:eastAsia="en-GB"/>
              </w:rPr>
              <w:t xml:space="preserve"> </w:t>
            </w:r>
          </w:p>
          <w:p w14:paraId="3B7C9BB6" w14:textId="56F2299D" w:rsidR="001B08FF" w:rsidRPr="00CE7BFF" w:rsidRDefault="00CE7BFF" w:rsidP="001B08FF">
            <w:pPr>
              <w:numPr>
                <w:ilvl w:val="0"/>
                <w:numId w:val="3"/>
              </w:numPr>
              <w:ind w:left="360"/>
              <w:jc w:val="both"/>
              <w:textAlignment w:val="baseline"/>
              <w:rPr>
                <w:rFonts w:asciiTheme="minorHAnsi" w:hAnsiTheme="minorHAnsi" w:cstheme="minorHAnsi"/>
                <w:sz w:val="24"/>
                <w:szCs w:val="24"/>
                <w:lang w:val="es-ES" w:eastAsia="en-GB"/>
              </w:rPr>
            </w:pPr>
            <w:r w:rsidRPr="00CE7BFF">
              <w:rPr>
                <w:rFonts w:asciiTheme="minorHAnsi" w:hAnsiTheme="minorHAnsi" w:cstheme="minorHAnsi"/>
                <w:sz w:val="24"/>
                <w:szCs w:val="24"/>
                <w:lang w:val="es-ES" w:eastAsia="en-GB"/>
              </w:rPr>
              <w:t>Disposición y planificación de mecanismos de seguimiento y evaluación para garantizar la calidad</w:t>
            </w:r>
            <w:r>
              <w:rPr>
                <w:rFonts w:asciiTheme="minorHAnsi" w:hAnsiTheme="minorHAnsi" w:cstheme="minorHAnsi"/>
                <w:sz w:val="24"/>
                <w:szCs w:val="24"/>
                <w:lang w:val="es-ES" w:eastAsia="en-GB"/>
              </w:rPr>
              <w:t xml:space="preserve"> </w:t>
            </w:r>
          </w:p>
          <w:p w14:paraId="366E66B7" w14:textId="7AD80231" w:rsidR="001B08FF" w:rsidRPr="00CE7BFF" w:rsidRDefault="00CE7BFF" w:rsidP="001B08FF">
            <w:pPr>
              <w:numPr>
                <w:ilvl w:val="0"/>
                <w:numId w:val="3"/>
              </w:numPr>
              <w:ind w:left="360"/>
              <w:jc w:val="both"/>
              <w:textAlignment w:val="baseline"/>
              <w:rPr>
                <w:rFonts w:asciiTheme="minorHAnsi" w:hAnsiTheme="minorHAnsi" w:cstheme="minorHAnsi"/>
                <w:sz w:val="24"/>
                <w:szCs w:val="24"/>
                <w:lang w:val="es-ES" w:eastAsia="en-GB"/>
              </w:rPr>
            </w:pPr>
            <w:r w:rsidRPr="00CE7BFF">
              <w:rPr>
                <w:rFonts w:asciiTheme="minorHAnsi" w:hAnsiTheme="minorHAnsi" w:cstheme="minorHAnsi"/>
                <w:sz w:val="24"/>
                <w:szCs w:val="24"/>
                <w:lang w:val="es-ES" w:eastAsia="en-GB"/>
              </w:rPr>
              <w:t xml:space="preserve">Presentación de las estrategias de </w:t>
            </w:r>
            <w:r>
              <w:rPr>
                <w:rFonts w:asciiTheme="minorHAnsi" w:hAnsiTheme="minorHAnsi" w:cstheme="minorHAnsi"/>
                <w:sz w:val="24"/>
                <w:szCs w:val="24"/>
                <w:lang w:val="es-ES" w:eastAsia="en-GB"/>
              </w:rPr>
              <w:t>compromiso de las partes interesadas</w:t>
            </w:r>
            <w:r w:rsidRPr="00CE7BFF">
              <w:rPr>
                <w:rFonts w:asciiTheme="minorHAnsi" w:hAnsiTheme="minorHAnsi" w:cstheme="minorHAnsi"/>
                <w:sz w:val="24"/>
                <w:szCs w:val="24"/>
                <w:lang w:val="es-ES" w:eastAsia="en-GB"/>
              </w:rPr>
              <w:t xml:space="preserve"> y </w:t>
            </w:r>
            <w:r>
              <w:rPr>
                <w:rFonts w:asciiTheme="minorHAnsi" w:hAnsiTheme="minorHAnsi" w:cstheme="minorHAnsi"/>
                <w:sz w:val="24"/>
                <w:szCs w:val="24"/>
                <w:lang w:val="es-ES" w:eastAsia="en-GB"/>
              </w:rPr>
              <w:t>del plan de relaciones públicas</w:t>
            </w:r>
          </w:p>
          <w:p w14:paraId="44674CE7" w14:textId="77777777" w:rsidR="001B08FF" w:rsidRPr="00CE7BFF" w:rsidRDefault="001B08FF" w:rsidP="001B08FF">
            <w:pPr>
              <w:textAlignment w:val="baseline"/>
              <w:rPr>
                <w:rFonts w:asciiTheme="minorHAnsi" w:hAnsiTheme="minorHAnsi" w:cstheme="minorHAnsi"/>
                <w:sz w:val="24"/>
                <w:szCs w:val="24"/>
                <w:lang w:val="es-ES" w:eastAsia="en-GB"/>
              </w:rPr>
            </w:pPr>
          </w:p>
          <w:p w14:paraId="49FE0C44" w14:textId="6551D975" w:rsidR="001B08FF" w:rsidRDefault="00880F61" w:rsidP="001B08FF">
            <w:pPr>
              <w:textAlignment w:val="baseline"/>
              <w:rPr>
                <w:rFonts w:asciiTheme="minorHAnsi" w:hAnsiTheme="minorHAnsi" w:cstheme="minorHAnsi"/>
                <w:sz w:val="24"/>
                <w:szCs w:val="24"/>
                <w:lang w:eastAsia="en-GB"/>
              </w:rPr>
            </w:pPr>
            <w:r>
              <w:rPr>
                <w:noProof/>
              </w:rPr>
              <w:lastRenderedPageBreak/>
              <w:drawing>
                <wp:inline distT="0" distB="0" distL="0" distR="0" wp14:anchorId="1010376C" wp14:editId="592ADC83">
                  <wp:extent cx="4073525" cy="1877695"/>
                  <wp:effectExtent l="0" t="0" r="3175" b="8255"/>
                  <wp:docPr id="4274022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02291" name=""/>
                          <pic:cNvPicPr/>
                        </pic:nvPicPr>
                        <pic:blipFill>
                          <a:blip r:embed="rId8"/>
                          <a:stretch>
                            <a:fillRect/>
                          </a:stretch>
                        </pic:blipFill>
                        <pic:spPr>
                          <a:xfrm>
                            <a:off x="0" y="0"/>
                            <a:ext cx="4073525" cy="1877695"/>
                          </a:xfrm>
                          <a:prstGeom prst="rect">
                            <a:avLst/>
                          </a:prstGeom>
                        </pic:spPr>
                      </pic:pic>
                    </a:graphicData>
                  </a:graphic>
                </wp:inline>
              </w:drawing>
            </w:r>
          </w:p>
          <w:p w14:paraId="321F2F28" w14:textId="77777777" w:rsidR="001B08FF" w:rsidRDefault="001B08FF" w:rsidP="001B08FF">
            <w:pPr>
              <w:textAlignment w:val="baseline"/>
              <w:rPr>
                <w:rFonts w:asciiTheme="minorHAnsi" w:hAnsiTheme="minorHAnsi" w:cstheme="minorHAnsi"/>
                <w:sz w:val="24"/>
                <w:szCs w:val="24"/>
                <w:lang w:eastAsia="en-GB"/>
              </w:rPr>
            </w:pPr>
          </w:p>
          <w:p w14:paraId="7160EF0A" w14:textId="32334205" w:rsidR="001B08FF" w:rsidRPr="00FD2286" w:rsidRDefault="00FD2286" w:rsidP="001B08FF">
            <w:pPr>
              <w:jc w:val="both"/>
              <w:textAlignment w:val="baseline"/>
              <w:rPr>
                <w:rFonts w:asciiTheme="minorHAnsi" w:hAnsiTheme="minorHAnsi" w:cstheme="minorHAnsi"/>
                <w:sz w:val="24"/>
                <w:szCs w:val="24"/>
                <w:lang w:val="es-ES" w:eastAsia="en-GB"/>
              </w:rPr>
            </w:pPr>
            <w:r w:rsidRPr="00FD2286">
              <w:rPr>
                <w:rFonts w:asciiTheme="minorHAnsi" w:hAnsiTheme="minorHAnsi" w:cstheme="minorHAnsi"/>
                <w:sz w:val="24"/>
                <w:szCs w:val="24"/>
                <w:lang w:val="es-ES" w:eastAsia="en-GB"/>
              </w:rPr>
              <w:t>Con esto en mente, ahora puedes visualizar por fin el tiempo concreto que te absorberán los objetivos de este paquete de trabajo y cómo se distribuyen las tareas a lo largo del tiempo, es decir, cuándo vencen</w:t>
            </w:r>
            <w:r w:rsidR="001B08FF" w:rsidRPr="00FD2286">
              <w:rPr>
                <w:rFonts w:asciiTheme="minorHAnsi" w:hAnsiTheme="minorHAnsi" w:cstheme="minorHAnsi"/>
                <w:sz w:val="24"/>
                <w:szCs w:val="24"/>
                <w:lang w:val="es-ES" w:eastAsia="en-GB"/>
              </w:rPr>
              <w:t>.</w:t>
            </w:r>
          </w:p>
          <w:p w14:paraId="7B0DC22E" w14:textId="032D124D" w:rsidR="001B08FF" w:rsidRPr="00FD2286" w:rsidRDefault="00FD2286" w:rsidP="001B08FF">
            <w:pPr>
              <w:jc w:val="both"/>
              <w:textAlignment w:val="baseline"/>
              <w:rPr>
                <w:rFonts w:asciiTheme="minorHAnsi" w:hAnsiTheme="minorHAnsi" w:cstheme="minorHAnsi"/>
                <w:sz w:val="24"/>
                <w:szCs w:val="24"/>
                <w:lang w:val="es-ES" w:eastAsia="en-GB"/>
              </w:rPr>
            </w:pPr>
            <w:r w:rsidRPr="00FD2286">
              <w:rPr>
                <w:rFonts w:asciiTheme="minorHAnsi" w:hAnsiTheme="minorHAnsi" w:cstheme="minorHAnsi"/>
                <w:sz w:val="24"/>
                <w:szCs w:val="24"/>
                <w:lang w:val="es-ES" w:eastAsia="en-GB"/>
              </w:rPr>
              <w:t>Resérvate unos márgenes de flexibilidad: es una buena recomendación sobrestimar a propósito el tiempo necesario para una acción concreta si alguna urgencia te obliga a dejar de lado lo que estás haciendo y centrarte en otra cosa</w:t>
            </w:r>
            <w:r w:rsidR="001B08FF" w:rsidRPr="00FD2286">
              <w:rPr>
                <w:rFonts w:asciiTheme="minorHAnsi" w:hAnsiTheme="minorHAnsi" w:cstheme="minorHAnsi"/>
                <w:sz w:val="24"/>
                <w:szCs w:val="24"/>
                <w:lang w:val="es-ES" w:eastAsia="en-GB"/>
              </w:rPr>
              <w:t>.</w:t>
            </w:r>
          </w:p>
          <w:p w14:paraId="59DF4643" w14:textId="77777777" w:rsidR="001B08FF" w:rsidRPr="00FD2286" w:rsidRDefault="001B08FF" w:rsidP="001B08FF">
            <w:pPr>
              <w:jc w:val="both"/>
              <w:textAlignment w:val="baseline"/>
              <w:rPr>
                <w:rFonts w:asciiTheme="minorHAnsi" w:hAnsiTheme="minorHAnsi" w:cstheme="minorHAnsi"/>
                <w:sz w:val="24"/>
                <w:szCs w:val="24"/>
                <w:lang w:val="es-ES" w:eastAsia="en-GB"/>
              </w:rPr>
            </w:pPr>
          </w:p>
          <w:p w14:paraId="65975360" w14:textId="1A4419A9" w:rsidR="001B08FF" w:rsidRPr="00FD2286" w:rsidRDefault="00FD2286" w:rsidP="001B08FF">
            <w:pPr>
              <w:jc w:val="both"/>
              <w:textAlignment w:val="baseline"/>
              <w:rPr>
                <w:rFonts w:asciiTheme="minorHAnsi" w:hAnsiTheme="minorHAnsi" w:cstheme="minorHAnsi"/>
                <w:sz w:val="24"/>
                <w:szCs w:val="24"/>
                <w:lang w:val="es-ES" w:eastAsia="en-GB"/>
              </w:rPr>
            </w:pPr>
            <w:r w:rsidRPr="00FD2286">
              <w:rPr>
                <w:rFonts w:asciiTheme="minorHAnsi" w:hAnsiTheme="minorHAnsi" w:cstheme="minorHAnsi"/>
                <w:sz w:val="24"/>
                <w:szCs w:val="24"/>
                <w:lang w:val="es-ES" w:eastAsia="en-GB"/>
              </w:rPr>
              <w:t>Intenta ceñirte al plan, pero prepárate para ajustes frecuentes</w:t>
            </w:r>
            <w:r w:rsidR="001B08FF" w:rsidRPr="00FD2286">
              <w:rPr>
                <w:rFonts w:asciiTheme="minorHAnsi" w:hAnsiTheme="minorHAnsi" w:cstheme="minorHAnsi"/>
                <w:sz w:val="24"/>
                <w:szCs w:val="24"/>
                <w:lang w:val="es-ES" w:eastAsia="en-GB"/>
              </w:rPr>
              <w:t>.</w:t>
            </w:r>
          </w:p>
          <w:p w14:paraId="79667E4F" w14:textId="77777777" w:rsidR="001B08FF" w:rsidRPr="00FD2286" w:rsidRDefault="001B08FF" w:rsidP="001B08FF">
            <w:pPr>
              <w:textAlignment w:val="baseline"/>
              <w:rPr>
                <w:rFonts w:asciiTheme="minorHAnsi" w:hAnsiTheme="minorHAnsi" w:cstheme="minorHAnsi"/>
                <w:sz w:val="24"/>
                <w:szCs w:val="24"/>
                <w:lang w:val="es-ES" w:eastAsia="en-GB"/>
              </w:rPr>
            </w:pPr>
          </w:p>
          <w:p w14:paraId="2304C9D2" w14:textId="14C01DF3" w:rsidR="001B08FF" w:rsidRPr="00FD2286" w:rsidRDefault="00FD2286" w:rsidP="001B08FF">
            <w:pPr>
              <w:textAlignment w:val="baseline"/>
              <w:rPr>
                <w:rFonts w:asciiTheme="minorHAnsi" w:hAnsiTheme="minorHAnsi" w:cstheme="minorHAnsi"/>
                <w:b/>
                <w:bCs/>
                <w:sz w:val="24"/>
                <w:szCs w:val="24"/>
                <w:lang w:val="es-ES" w:eastAsia="en-GB"/>
              </w:rPr>
            </w:pPr>
            <w:r w:rsidRPr="00FD2286">
              <w:rPr>
                <w:rFonts w:asciiTheme="minorHAnsi" w:hAnsiTheme="minorHAnsi" w:cstheme="minorHAnsi"/>
                <w:b/>
                <w:bCs/>
                <w:sz w:val="24"/>
                <w:szCs w:val="24"/>
                <w:lang w:val="es-ES" w:eastAsia="en-GB"/>
              </w:rPr>
              <w:t>Establecer una agenda del plan de trabajo</w:t>
            </w:r>
            <w:r w:rsidR="00880F61" w:rsidRPr="00880F61">
              <w:rPr>
                <w:noProof/>
                <w:lang w:val="es-ES"/>
              </w:rPr>
              <w:t xml:space="preserve"> </w:t>
            </w:r>
            <w:r w:rsidR="00880F61">
              <w:rPr>
                <w:noProof/>
              </w:rPr>
              <w:drawing>
                <wp:inline distT="0" distB="0" distL="0" distR="0" wp14:anchorId="2A1FE17B" wp14:editId="241A01B4">
                  <wp:extent cx="4073525" cy="2914015"/>
                  <wp:effectExtent l="0" t="0" r="3175" b="635"/>
                  <wp:docPr id="15184322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432235" name=""/>
                          <pic:cNvPicPr/>
                        </pic:nvPicPr>
                        <pic:blipFill>
                          <a:blip r:embed="rId9"/>
                          <a:stretch>
                            <a:fillRect/>
                          </a:stretch>
                        </pic:blipFill>
                        <pic:spPr>
                          <a:xfrm>
                            <a:off x="0" y="0"/>
                            <a:ext cx="4073525" cy="2914015"/>
                          </a:xfrm>
                          <a:prstGeom prst="rect">
                            <a:avLst/>
                          </a:prstGeom>
                        </pic:spPr>
                      </pic:pic>
                    </a:graphicData>
                  </a:graphic>
                </wp:inline>
              </w:drawing>
            </w:r>
          </w:p>
          <w:p w14:paraId="27C3120E" w14:textId="08ED64CF" w:rsidR="001B08FF" w:rsidRPr="00FD2286" w:rsidRDefault="00FD2286" w:rsidP="001B08FF">
            <w:pPr>
              <w:jc w:val="both"/>
              <w:textAlignment w:val="baseline"/>
              <w:rPr>
                <w:rFonts w:asciiTheme="minorHAnsi" w:hAnsiTheme="minorHAnsi" w:cstheme="minorHAnsi"/>
                <w:sz w:val="24"/>
                <w:szCs w:val="24"/>
                <w:lang w:val="es-ES" w:eastAsia="en-GB"/>
              </w:rPr>
            </w:pPr>
            <w:r w:rsidRPr="00FD2286">
              <w:rPr>
                <w:rFonts w:asciiTheme="minorHAnsi" w:hAnsiTheme="minorHAnsi" w:cstheme="minorHAnsi"/>
                <w:sz w:val="24"/>
                <w:szCs w:val="24"/>
                <w:lang w:val="es-ES" w:eastAsia="en-GB"/>
              </w:rPr>
              <w:lastRenderedPageBreak/>
              <w:t>Cumplir los plazos que te has fijado para un periodo medio-largo implica una gran disciplina y organización por tu parte, empezando por la forma en que planificas tu rutina diaria de trabajo</w:t>
            </w:r>
            <w:r w:rsidR="001B08FF" w:rsidRPr="00FD2286">
              <w:rPr>
                <w:rFonts w:asciiTheme="minorHAnsi" w:hAnsiTheme="minorHAnsi" w:cstheme="minorHAnsi"/>
                <w:sz w:val="24"/>
                <w:szCs w:val="24"/>
                <w:lang w:val="es-ES" w:eastAsia="en-GB"/>
              </w:rPr>
              <w:t>.</w:t>
            </w:r>
          </w:p>
          <w:p w14:paraId="01987CEE" w14:textId="77777777" w:rsidR="001B08FF" w:rsidRPr="00FD2286" w:rsidRDefault="001B08FF" w:rsidP="001B08FF">
            <w:pPr>
              <w:jc w:val="both"/>
              <w:textAlignment w:val="baseline"/>
              <w:rPr>
                <w:rFonts w:asciiTheme="minorHAnsi" w:hAnsiTheme="minorHAnsi" w:cstheme="minorHAnsi"/>
                <w:sz w:val="24"/>
                <w:szCs w:val="24"/>
                <w:lang w:val="es-ES" w:eastAsia="en-GB"/>
              </w:rPr>
            </w:pPr>
          </w:p>
          <w:p w14:paraId="51FD61C5" w14:textId="3CF6A131" w:rsidR="001B08FF" w:rsidRPr="00FD2286" w:rsidRDefault="00FD2286" w:rsidP="001B08FF">
            <w:pPr>
              <w:jc w:val="both"/>
              <w:rPr>
                <w:rFonts w:asciiTheme="minorHAnsi" w:eastAsia="Times New Roman" w:hAnsiTheme="minorHAnsi" w:cstheme="minorHAnsi"/>
                <w:sz w:val="24"/>
                <w:szCs w:val="24"/>
                <w:lang w:val="es-ES" w:eastAsia="it-IT"/>
              </w:rPr>
            </w:pPr>
            <w:r w:rsidRPr="00FD2286">
              <w:rPr>
                <w:rFonts w:asciiTheme="minorHAnsi" w:eastAsia="Helvetica Neue" w:hAnsiTheme="minorHAnsi" w:cstheme="minorHAnsi"/>
                <w:b/>
                <w:bCs/>
                <w:color w:val="FF7C80"/>
                <w:sz w:val="24"/>
                <w:szCs w:val="24"/>
                <w:lang w:val="es-ES" w:eastAsia="it-IT"/>
              </w:rPr>
              <w:t>Rosa</w:t>
            </w:r>
            <w:r w:rsidR="001B08FF" w:rsidRPr="00FD2286">
              <w:rPr>
                <w:rFonts w:asciiTheme="minorHAnsi" w:eastAsia="Helvetica Neue" w:hAnsiTheme="minorHAnsi" w:cstheme="minorHAnsi"/>
                <w:color w:val="000000"/>
                <w:sz w:val="24"/>
                <w:szCs w:val="24"/>
                <w:lang w:val="es-ES" w:eastAsia="it-IT"/>
              </w:rPr>
              <w:t xml:space="preserve">: </w:t>
            </w:r>
            <w:r w:rsidRPr="00FD2286">
              <w:rPr>
                <w:rFonts w:asciiTheme="minorHAnsi" w:eastAsia="Helvetica Neue" w:hAnsiTheme="minorHAnsi" w:cstheme="minorHAnsi"/>
                <w:color w:val="000000"/>
                <w:sz w:val="24"/>
                <w:szCs w:val="24"/>
                <w:lang w:val="es-ES" w:eastAsia="it-IT"/>
              </w:rPr>
              <w:t>prolífico para iniciar la fecha y programar el plan de acción en consecuencia</w:t>
            </w:r>
            <w:r w:rsidR="001B08FF" w:rsidRPr="00FD2286">
              <w:rPr>
                <w:rFonts w:asciiTheme="minorHAnsi" w:eastAsia="Helvetica Neue" w:hAnsiTheme="minorHAnsi" w:cstheme="minorHAnsi"/>
                <w:color w:val="000000"/>
                <w:sz w:val="24"/>
                <w:szCs w:val="24"/>
                <w:lang w:val="es-ES" w:eastAsia="it-IT"/>
              </w:rPr>
              <w:t>.</w:t>
            </w:r>
          </w:p>
          <w:p w14:paraId="009C9BF6" w14:textId="7178D96D" w:rsidR="001B08FF" w:rsidRPr="00FD2286" w:rsidRDefault="00FD2286" w:rsidP="001B08FF">
            <w:pPr>
              <w:jc w:val="both"/>
              <w:rPr>
                <w:rFonts w:asciiTheme="minorHAnsi" w:eastAsia="Times New Roman" w:hAnsiTheme="minorHAnsi" w:cstheme="minorHAnsi"/>
                <w:sz w:val="24"/>
                <w:szCs w:val="24"/>
                <w:lang w:val="es-ES" w:eastAsia="it-IT"/>
              </w:rPr>
            </w:pPr>
            <w:r w:rsidRPr="00FD2286">
              <w:rPr>
                <w:rFonts w:asciiTheme="minorHAnsi" w:eastAsia="Helvetica Neue" w:hAnsiTheme="minorHAnsi" w:cstheme="minorHAnsi"/>
                <w:b/>
                <w:bCs/>
                <w:color w:val="002060"/>
                <w:sz w:val="24"/>
                <w:szCs w:val="24"/>
                <w:lang w:val="es-ES" w:eastAsia="it-IT"/>
              </w:rPr>
              <w:t>Azul</w:t>
            </w:r>
            <w:r w:rsidR="001B08FF" w:rsidRPr="00FD2286">
              <w:rPr>
                <w:rFonts w:asciiTheme="minorHAnsi" w:eastAsia="Helvetica Neue" w:hAnsiTheme="minorHAnsi" w:cstheme="minorHAnsi"/>
                <w:color w:val="000000"/>
                <w:sz w:val="24"/>
                <w:szCs w:val="24"/>
                <w:lang w:val="es-ES" w:eastAsia="it-IT"/>
              </w:rPr>
              <w:t xml:space="preserve">: </w:t>
            </w:r>
            <w:r w:rsidRPr="00FD2286">
              <w:rPr>
                <w:rFonts w:asciiTheme="minorHAnsi" w:eastAsia="Helvetica Neue" w:hAnsiTheme="minorHAnsi" w:cstheme="minorHAnsi"/>
                <w:color w:val="000000"/>
                <w:sz w:val="24"/>
                <w:szCs w:val="24"/>
                <w:lang w:val="es-ES" w:eastAsia="it-IT"/>
              </w:rPr>
              <w:t>revisar el correo electrónico y establecer prioridades, la concentración y las energías están al máximo, priorizar las aportaciones y los resultados que servirán de base para el trabajo de otra persona</w:t>
            </w:r>
            <w:r w:rsidR="001B08FF" w:rsidRPr="00FD2286">
              <w:rPr>
                <w:rFonts w:asciiTheme="minorHAnsi" w:eastAsia="Helvetica Neue" w:hAnsiTheme="minorHAnsi" w:cstheme="minorHAnsi"/>
                <w:color w:val="000000"/>
                <w:sz w:val="24"/>
                <w:szCs w:val="24"/>
                <w:lang w:val="es-ES" w:eastAsia="it-IT"/>
              </w:rPr>
              <w:t>.</w:t>
            </w:r>
          </w:p>
          <w:p w14:paraId="1317DFB2" w14:textId="7E89E35F" w:rsidR="001B08FF" w:rsidRPr="00FD2286" w:rsidRDefault="00FD2286" w:rsidP="001B08FF">
            <w:pPr>
              <w:jc w:val="both"/>
              <w:rPr>
                <w:rFonts w:asciiTheme="minorHAnsi" w:eastAsia="Times New Roman" w:hAnsiTheme="minorHAnsi" w:cstheme="minorHAnsi"/>
                <w:sz w:val="24"/>
                <w:szCs w:val="24"/>
                <w:lang w:val="es-ES" w:eastAsia="it-IT"/>
              </w:rPr>
            </w:pPr>
            <w:r w:rsidRPr="00FD2286">
              <w:rPr>
                <w:rFonts w:asciiTheme="minorHAnsi" w:eastAsia="Helvetica Neue" w:hAnsiTheme="minorHAnsi" w:cstheme="minorHAnsi"/>
                <w:b/>
                <w:bCs/>
                <w:color w:val="FF0000"/>
                <w:sz w:val="24"/>
                <w:szCs w:val="24"/>
                <w:lang w:val="es-ES" w:eastAsia="it-IT"/>
              </w:rPr>
              <w:t>Rojo</w:t>
            </w:r>
            <w:r w:rsidR="001B08FF" w:rsidRPr="00FD2286">
              <w:rPr>
                <w:rFonts w:asciiTheme="minorHAnsi" w:eastAsia="Helvetica Neue" w:hAnsiTheme="minorHAnsi" w:cstheme="minorHAnsi"/>
                <w:color w:val="000000"/>
                <w:sz w:val="24"/>
                <w:szCs w:val="24"/>
                <w:lang w:val="es-ES" w:eastAsia="it-IT"/>
              </w:rPr>
              <w:t xml:space="preserve">: </w:t>
            </w:r>
            <w:r w:rsidRPr="00FD2286">
              <w:rPr>
                <w:rFonts w:asciiTheme="minorHAnsi" w:eastAsia="Helvetica Neue" w:hAnsiTheme="minorHAnsi" w:cstheme="minorHAnsi"/>
                <w:color w:val="000000"/>
                <w:sz w:val="24"/>
                <w:szCs w:val="24"/>
                <w:lang w:val="es-ES" w:eastAsia="it-IT"/>
              </w:rPr>
              <w:t>descanso, recarga las pilas y no olvides llamar a tus padres</w:t>
            </w:r>
            <w:r w:rsidR="001B08FF" w:rsidRPr="00FD2286">
              <w:rPr>
                <w:rFonts w:asciiTheme="minorHAnsi" w:eastAsia="Helvetica Neue" w:hAnsiTheme="minorHAnsi" w:cstheme="minorHAnsi"/>
                <w:color w:val="000000"/>
                <w:sz w:val="24"/>
                <w:szCs w:val="24"/>
                <w:lang w:val="es-ES" w:eastAsia="it-IT"/>
              </w:rPr>
              <w:t>…</w:t>
            </w:r>
          </w:p>
          <w:p w14:paraId="15ED7367" w14:textId="1703490A" w:rsidR="001B08FF" w:rsidRPr="00FD2286" w:rsidRDefault="00FD2286" w:rsidP="001B08FF">
            <w:pPr>
              <w:jc w:val="both"/>
              <w:rPr>
                <w:rFonts w:asciiTheme="minorHAnsi" w:eastAsia="Times New Roman" w:hAnsiTheme="minorHAnsi" w:cstheme="minorHAnsi"/>
                <w:sz w:val="24"/>
                <w:szCs w:val="24"/>
                <w:lang w:val="es-ES" w:eastAsia="it-IT"/>
              </w:rPr>
            </w:pPr>
            <w:r w:rsidRPr="00FD2286">
              <w:rPr>
                <w:rFonts w:asciiTheme="minorHAnsi" w:eastAsia="Helvetica Neue" w:hAnsiTheme="minorHAnsi" w:cstheme="minorHAnsi"/>
                <w:b/>
                <w:bCs/>
                <w:color w:val="0070C0"/>
                <w:sz w:val="24"/>
                <w:szCs w:val="24"/>
                <w:lang w:val="es-ES" w:eastAsia="it-IT"/>
              </w:rPr>
              <w:t>Azul claro</w:t>
            </w:r>
            <w:r w:rsidR="001B08FF" w:rsidRPr="00FD2286">
              <w:rPr>
                <w:rFonts w:asciiTheme="minorHAnsi" w:eastAsia="Helvetica Neue" w:hAnsiTheme="minorHAnsi" w:cstheme="minorHAnsi"/>
                <w:color w:val="000000"/>
                <w:sz w:val="24"/>
                <w:szCs w:val="24"/>
                <w:lang w:val="es-ES" w:eastAsia="it-IT"/>
              </w:rPr>
              <w:t xml:space="preserve">: </w:t>
            </w:r>
            <w:r w:rsidRPr="00FD2286">
              <w:rPr>
                <w:rFonts w:asciiTheme="minorHAnsi" w:eastAsia="Helvetica Neue" w:hAnsiTheme="minorHAnsi" w:cstheme="minorHAnsi"/>
                <w:color w:val="000000"/>
                <w:sz w:val="24"/>
                <w:szCs w:val="24"/>
                <w:lang w:val="es-ES" w:eastAsia="it-IT"/>
              </w:rPr>
              <w:t>comprobar el correo electrónico, perfeccionar y revisar el trabajo propio y el de los demás, y transmitir las prioridades secundaria</w:t>
            </w:r>
            <w:r>
              <w:rPr>
                <w:rFonts w:asciiTheme="minorHAnsi" w:eastAsia="Helvetica Neue" w:hAnsiTheme="minorHAnsi" w:cstheme="minorHAnsi"/>
                <w:color w:val="000000"/>
                <w:sz w:val="24"/>
                <w:szCs w:val="24"/>
                <w:lang w:val="es-ES" w:eastAsia="it-IT"/>
              </w:rPr>
              <w:t>s</w:t>
            </w:r>
            <w:r w:rsidR="001B08FF" w:rsidRPr="00FD2286">
              <w:rPr>
                <w:rFonts w:asciiTheme="minorHAnsi" w:eastAsia="Helvetica Neue" w:hAnsiTheme="minorHAnsi" w:cstheme="minorHAnsi"/>
                <w:color w:val="000000"/>
                <w:sz w:val="24"/>
                <w:szCs w:val="24"/>
                <w:lang w:val="es-ES" w:eastAsia="it-IT"/>
              </w:rPr>
              <w:t>.</w:t>
            </w:r>
          </w:p>
          <w:p w14:paraId="5170FD30" w14:textId="2B7FD8E2" w:rsidR="001B08FF" w:rsidRPr="00FD2286" w:rsidRDefault="00FD2286" w:rsidP="001B08FF">
            <w:pPr>
              <w:jc w:val="both"/>
              <w:rPr>
                <w:rFonts w:asciiTheme="minorHAnsi" w:eastAsia="Times New Roman" w:hAnsiTheme="minorHAnsi" w:cstheme="minorHAnsi"/>
                <w:sz w:val="24"/>
                <w:szCs w:val="24"/>
                <w:lang w:val="es-ES" w:eastAsia="it-IT"/>
              </w:rPr>
            </w:pPr>
            <w:r w:rsidRPr="00FD2286">
              <w:rPr>
                <w:rFonts w:asciiTheme="minorHAnsi" w:eastAsia="Helvetica Neue" w:hAnsiTheme="minorHAnsi" w:cstheme="minorHAnsi"/>
                <w:b/>
                <w:bCs/>
                <w:color w:val="00B050"/>
                <w:sz w:val="24"/>
                <w:szCs w:val="24"/>
                <w:lang w:val="es-ES" w:eastAsia="it-IT"/>
              </w:rPr>
              <w:t>Verde</w:t>
            </w:r>
            <w:r w:rsidR="001B08FF" w:rsidRPr="00FD2286">
              <w:rPr>
                <w:rFonts w:asciiTheme="minorHAnsi" w:eastAsia="Helvetica Neue" w:hAnsiTheme="minorHAnsi" w:cstheme="minorHAnsi"/>
                <w:color w:val="000000"/>
                <w:sz w:val="24"/>
                <w:szCs w:val="24"/>
                <w:lang w:val="es-ES" w:eastAsia="it-IT"/>
              </w:rPr>
              <w:t xml:space="preserve">: </w:t>
            </w:r>
            <w:r w:rsidRPr="00FD2286">
              <w:rPr>
                <w:rFonts w:asciiTheme="minorHAnsi" w:eastAsia="Helvetica Neue" w:hAnsiTheme="minorHAnsi" w:cstheme="minorHAnsi"/>
                <w:color w:val="000000"/>
                <w:sz w:val="24"/>
                <w:szCs w:val="24"/>
                <w:lang w:val="es-ES" w:eastAsia="it-IT"/>
              </w:rPr>
              <w:t>terminar el día, ponerse al día con todas las tareas pendientes, planificar y actualizar la agenda para los días siguientes</w:t>
            </w:r>
            <w:r w:rsidR="001B08FF" w:rsidRPr="00FD2286">
              <w:rPr>
                <w:rFonts w:asciiTheme="minorHAnsi" w:eastAsia="Helvetica Neue" w:hAnsiTheme="minorHAnsi" w:cstheme="minorHAnsi"/>
                <w:color w:val="000000"/>
                <w:sz w:val="24"/>
                <w:szCs w:val="24"/>
                <w:lang w:val="es-ES" w:eastAsia="it-IT"/>
              </w:rPr>
              <w:t>.</w:t>
            </w:r>
          </w:p>
          <w:p w14:paraId="76ADF68F" w14:textId="77777777" w:rsidR="001B08FF" w:rsidRPr="00FD2286" w:rsidRDefault="001B08FF" w:rsidP="001B08FF">
            <w:pPr>
              <w:jc w:val="both"/>
              <w:textAlignment w:val="baseline"/>
              <w:rPr>
                <w:rFonts w:asciiTheme="minorHAnsi" w:hAnsiTheme="minorHAnsi" w:cstheme="minorHAnsi"/>
                <w:sz w:val="24"/>
                <w:szCs w:val="24"/>
                <w:lang w:val="es-ES" w:eastAsia="en-GB"/>
              </w:rPr>
            </w:pPr>
          </w:p>
          <w:p w14:paraId="0AD8C57D" w14:textId="2BDDF11E" w:rsidR="001B08FF" w:rsidRPr="00FD2286" w:rsidRDefault="001B08FF" w:rsidP="001B08FF">
            <w:pPr>
              <w:jc w:val="both"/>
              <w:rPr>
                <w:rFonts w:asciiTheme="minorHAnsi" w:eastAsia="Helvetica Neue" w:hAnsiTheme="minorHAnsi" w:cstheme="minorHAnsi"/>
                <w:color w:val="000000"/>
                <w:sz w:val="24"/>
                <w:szCs w:val="24"/>
                <w:lang w:val="es-ES" w:eastAsia="it-IT"/>
              </w:rPr>
            </w:pPr>
            <w:r w:rsidRPr="005C5FC7">
              <w:rPr>
                <w:noProof/>
                <w:lang w:val="en-GB" w:eastAsia="en-GB"/>
              </w:rPr>
              <mc:AlternateContent>
                <mc:Choice Requires="wps">
                  <w:drawing>
                    <wp:inline distT="0" distB="0" distL="0" distR="0" wp14:anchorId="497856A7" wp14:editId="28A11657">
                      <wp:extent cx="506095" cy="105410"/>
                      <wp:effectExtent l="0" t="0" r="8255" b="8890"/>
                      <wp:docPr id="16" name="Rettangolo arrotondato 15"/>
                      <wp:cNvGraphicFramePr/>
                      <a:graphic xmlns:a="http://schemas.openxmlformats.org/drawingml/2006/main">
                        <a:graphicData uri="http://schemas.microsoft.com/office/word/2010/wordprocessingShape">
                          <wps:wsp>
                            <wps:cNvSpPr/>
                            <wps:spPr>
                              <a:xfrm>
                                <a:off x="0" y="0"/>
                                <a:ext cx="506437" cy="105410"/>
                              </a:xfrm>
                              <a:prstGeom prst="roundRect">
                                <a:avLst/>
                              </a:prstGeom>
                              <a:solidFill>
                                <a:srgbClr val="004EEA"/>
                              </a:solidFill>
                              <a:ln w="28575" cap="flat" cmpd="sng" algn="ctr">
                                <a:noFill/>
                                <a:prstDash val="solid"/>
                              </a:ln>
                              <a:effectLst/>
                            </wps:spPr>
                            <wps:bodyPr rtlCol="0" anchor="ctr"/>
                          </wps:wsp>
                        </a:graphicData>
                      </a:graphic>
                    </wp:inline>
                  </w:drawing>
                </mc:Choice>
                <mc:Fallback>
                  <w:pict>
                    <v:roundrect w14:anchorId="0C329DD2" id="Rettangolo arrotondato 15" o:spid="_x0000_s1026" style="width:39.85pt;height: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" fillcolor="#004eea" stroked="f" strokeweight="2.25pt">
                      <w10:anchorlock/>
                    </v:roundrect>
                  </w:pict>
                </mc:Fallback>
              </mc:AlternateContent>
            </w:r>
            <w:r w:rsidRPr="00FD2286">
              <w:rPr>
                <w:rFonts w:asciiTheme="minorHAnsi" w:eastAsia="Helvetica Neue" w:hAnsiTheme="minorHAnsi" w:cstheme="minorHAnsi"/>
                <w:color w:val="000000"/>
                <w:sz w:val="24"/>
                <w:szCs w:val="24"/>
                <w:lang w:val="es-ES" w:eastAsia="it-IT"/>
              </w:rPr>
              <w:t xml:space="preserve"> </w:t>
            </w:r>
            <w:r w:rsidR="00FD2286" w:rsidRPr="00FD2286">
              <w:rPr>
                <w:rFonts w:asciiTheme="minorHAnsi" w:eastAsia="Helvetica Neue" w:hAnsiTheme="minorHAnsi" w:cstheme="minorHAnsi"/>
                <w:color w:val="000000"/>
                <w:sz w:val="24"/>
                <w:szCs w:val="24"/>
                <w:lang w:val="es-ES" w:eastAsia="it-IT"/>
              </w:rPr>
              <w:t>Aprovecha este tiempo disponible para revisar tu horario semanal, ver si tu agenda necesita algún ajuste, e identificar y seleccionar las prioridades que necesitan una acción rápida</w:t>
            </w:r>
            <w:r w:rsidRPr="00FD2286">
              <w:rPr>
                <w:rFonts w:asciiTheme="minorHAnsi" w:eastAsia="Helvetica Neue" w:hAnsiTheme="minorHAnsi" w:cstheme="minorHAnsi"/>
                <w:color w:val="000000"/>
                <w:sz w:val="24"/>
                <w:szCs w:val="24"/>
                <w:lang w:val="es-ES" w:eastAsia="it-IT"/>
              </w:rPr>
              <w:t>.</w:t>
            </w:r>
          </w:p>
          <w:p w14:paraId="391CF180" w14:textId="641EE12E" w:rsidR="001B08FF" w:rsidRPr="00FD2286" w:rsidRDefault="001B08FF" w:rsidP="001B08FF">
            <w:pPr>
              <w:jc w:val="both"/>
              <w:rPr>
                <w:rFonts w:asciiTheme="minorHAnsi" w:eastAsia="Times New Roman" w:hAnsiTheme="minorHAnsi" w:cstheme="minorHAnsi"/>
                <w:sz w:val="24"/>
                <w:szCs w:val="24"/>
                <w:lang w:val="es-ES" w:eastAsia="it-IT"/>
              </w:rPr>
            </w:pPr>
            <w:r w:rsidRPr="005C5FC7">
              <w:rPr>
                <w:noProof/>
                <w:lang w:val="en-GB" w:eastAsia="en-GB"/>
              </w:rPr>
              <mc:AlternateContent>
                <mc:Choice Requires="wps">
                  <w:drawing>
                    <wp:inline distT="0" distB="0" distL="0" distR="0" wp14:anchorId="46E2E0FF" wp14:editId="08DE64DE">
                      <wp:extent cx="506095" cy="105410"/>
                      <wp:effectExtent l="0" t="0" r="8255" b="8890"/>
                      <wp:docPr id="2" name="Rettangolo arrotondato 11"/>
                      <wp:cNvGraphicFramePr/>
                      <a:graphic xmlns:a="http://schemas.openxmlformats.org/drawingml/2006/main">
                        <a:graphicData uri="http://schemas.microsoft.com/office/word/2010/wordprocessingShape">
                          <wps:wsp>
                            <wps:cNvSpPr/>
                            <wps:spPr>
                              <a:xfrm>
                                <a:off x="0" y="0"/>
                                <a:ext cx="506095" cy="105410"/>
                              </a:xfrm>
                              <a:prstGeom prst="roundRect">
                                <a:avLst/>
                              </a:prstGeom>
                              <a:solidFill>
                                <a:srgbClr val="FFCC66"/>
                              </a:solidFill>
                              <a:ln w="28575" cap="flat" cmpd="sng" algn="ctr">
                                <a:noFill/>
                                <a:prstDash val="solid"/>
                              </a:ln>
                              <a:effectLst/>
                            </wps:spPr>
                            <wps:bodyPr rtlCol="0" anchor="ctr"/>
                          </wps:wsp>
                        </a:graphicData>
                      </a:graphic>
                    </wp:inline>
                  </w:drawing>
                </mc:Choice>
                <mc:Fallback>
                  <w:pict>
                    <v:roundrect w14:anchorId="1C27BAB3" id="Rettangolo arrotondato 11" o:spid="_x0000_s1026" style="width:39.85pt;height: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" fillcolor="#fc6" stroked="f" strokeweight="2.25pt">
                      <w10:anchorlock/>
                    </v:roundrect>
                  </w:pict>
                </mc:Fallback>
              </mc:AlternateContent>
            </w:r>
            <w:r w:rsidRPr="00FD2286">
              <w:rPr>
                <w:rFonts w:asciiTheme="minorHAnsi" w:eastAsia="Times New Roman" w:hAnsiTheme="minorHAnsi" w:cstheme="minorHAnsi"/>
                <w:sz w:val="24"/>
                <w:szCs w:val="24"/>
                <w:lang w:val="es-ES" w:eastAsia="it-IT"/>
              </w:rPr>
              <w:t xml:space="preserve"> </w:t>
            </w:r>
            <w:r w:rsidR="00FD2286" w:rsidRPr="00FD2286">
              <w:rPr>
                <w:rFonts w:asciiTheme="minorHAnsi" w:eastAsia="Helvetica Neue" w:hAnsiTheme="minorHAnsi" w:cstheme="minorHAnsi"/>
                <w:color w:val="000000"/>
                <w:sz w:val="24"/>
                <w:szCs w:val="24"/>
                <w:lang w:val="es-ES" w:eastAsia="it-IT"/>
              </w:rPr>
              <w:t xml:space="preserve">Estas horas deben dedicarse a la planificación en profundidad de todos los </w:t>
            </w:r>
            <w:r w:rsidR="00ED7994">
              <w:rPr>
                <w:rFonts w:asciiTheme="minorHAnsi" w:eastAsia="Helvetica Neue" w:hAnsiTheme="minorHAnsi" w:cstheme="minorHAnsi"/>
                <w:color w:val="000000"/>
                <w:sz w:val="24"/>
                <w:szCs w:val="24"/>
                <w:lang w:val="es-ES" w:eastAsia="it-IT"/>
              </w:rPr>
              <w:t>PT</w:t>
            </w:r>
            <w:r w:rsidR="00FD2286" w:rsidRPr="00FD2286">
              <w:rPr>
                <w:rFonts w:asciiTheme="minorHAnsi" w:eastAsia="Helvetica Neue" w:hAnsiTheme="minorHAnsi" w:cstheme="minorHAnsi"/>
                <w:color w:val="000000"/>
                <w:sz w:val="24"/>
                <w:szCs w:val="24"/>
                <w:lang w:val="es-ES" w:eastAsia="it-IT"/>
              </w:rPr>
              <w:t xml:space="preserve"> entrantes en los próximos 60 días y a la elaboración de estrategias para la carga de trabajo a medio-largo plazo</w:t>
            </w:r>
            <w:r w:rsidRPr="00FD2286">
              <w:rPr>
                <w:rFonts w:asciiTheme="minorHAnsi" w:eastAsia="Helvetica Neue" w:hAnsiTheme="minorHAnsi" w:cstheme="minorHAnsi"/>
                <w:color w:val="000000"/>
                <w:sz w:val="24"/>
                <w:szCs w:val="24"/>
                <w:lang w:val="es-ES" w:eastAsia="it-IT"/>
              </w:rPr>
              <w:t>.</w:t>
            </w:r>
          </w:p>
          <w:p w14:paraId="266991F8" w14:textId="094355B5" w:rsidR="001B08FF" w:rsidRPr="00FD2286" w:rsidRDefault="001B08FF" w:rsidP="001B08FF">
            <w:pPr>
              <w:jc w:val="both"/>
              <w:rPr>
                <w:rFonts w:asciiTheme="minorHAnsi" w:eastAsia="Helvetica Neue" w:hAnsiTheme="minorHAnsi" w:cstheme="minorHAnsi"/>
                <w:color w:val="000000"/>
                <w:sz w:val="24"/>
                <w:szCs w:val="24"/>
                <w:lang w:val="es-ES" w:eastAsia="it-IT"/>
              </w:rPr>
            </w:pPr>
            <w:r w:rsidRPr="005C5FC7">
              <w:rPr>
                <w:noProof/>
                <w:lang w:val="en-GB" w:eastAsia="en-GB"/>
              </w:rPr>
              <mc:AlternateContent>
                <mc:Choice Requires="wps">
                  <w:drawing>
                    <wp:inline distT="0" distB="0" distL="0" distR="0" wp14:anchorId="56D03E09" wp14:editId="0DE8D19D">
                      <wp:extent cx="506095" cy="91440"/>
                      <wp:effectExtent l="0" t="0" r="8255" b="3810"/>
                      <wp:docPr id="4" name="Rettangolo arrotondato 10"/>
                      <wp:cNvGraphicFramePr/>
                      <a:graphic xmlns:a="http://schemas.openxmlformats.org/drawingml/2006/main">
                        <a:graphicData uri="http://schemas.microsoft.com/office/word/2010/wordprocessingShape">
                          <wps:wsp>
                            <wps:cNvSpPr/>
                            <wps:spPr>
                              <a:xfrm>
                                <a:off x="0" y="0"/>
                                <a:ext cx="506095" cy="91440"/>
                              </a:xfrm>
                              <a:prstGeom prst="roundRect">
                                <a:avLst/>
                              </a:prstGeom>
                              <a:solidFill>
                                <a:srgbClr val="FF0000"/>
                              </a:solidFill>
                              <a:ln w="28575" cap="flat" cmpd="sng" algn="ctr">
                                <a:noFill/>
                                <a:prstDash val="solid"/>
                              </a:ln>
                              <a:effectLst/>
                            </wps:spPr>
                            <wps:bodyPr rtlCol="0" anchor="ctr"/>
                          </wps:wsp>
                        </a:graphicData>
                      </a:graphic>
                    </wp:inline>
                  </w:drawing>
                </mc:Choice>
                <mc:Fallback>
                  <w:pict>
                    <v:roundrect w14:anchorId="0D7F4E90" id="Rettangolo arrotondato 10" o:spid="_x0000_s1026" style="width:39.85pt;height:7.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" fillcolor="red" stroked="f" strokeweight="2.25pt">
                      <w10:anchorlock/>
                    </v:roundrect>
                  </w:pict>
                </mc:Fallback>
              </mc:AlternateContent>
            </w:r>
            <w:r w:rsidRPr="00FD2286">
              <w:rPr>
                <w:rFonts w:asciiTheme="minorHAnsi" w:eastAsia="Helvetica Neue" w:hAnsiTheme="minorHAnsi" w:cstheme="minorHAnsi"/>
                <w:color w:val="000000"/>
                <w:sz w:val="24"/>
                <w:szCs w:val="24"/>
                <w:lang w:val="es-ES" w:eastAsia="it-IT"/>
              </w:rPr>
              <w:t xml:space="preserve"> </w:t>
            </w:r>
            <w:r w:rsidR="00FD2286" w:rsidRPr="00FD2286">
              <w:rPr>
                <w:rFonts w:asciiTheme="minorHAnsi" w:eastAsia="Helvetica Neue" w:hAnsiTheme="minorHAnsi" w:cstheme="minorHAnsi"/>
                <w:color w:val="000000"/>
                <w:sz w:val="24"/>
                <w:szCs w:val="24"/>
                <w:lang w:val="es-ES" w:eastAsia="it-IT"/>
              </w:rPr>
              <w:t>Dedica tiempo a planificar tu agenda para los próximos 14 días, y destaca y señala las tareas que deberían encajar en la franja horaria azul</w:t>
            </w:r>
            <w:r w:rsidRPr="00FD2286">
              <w:rPr>
                <w:rFonts w:asciiTheme="minorHAnsi" w:eastAsia="Helvetica Neue" w:hAnsiTheme="minorHAnsi" w:cstheme="minorHAnsi"/>
                <w:color w:val="000000"/>
                <w:sz w:val="24"/>
                <w:szCs w:val="24"/>
                <w:lang w:val="es-ES" w:eastAsia="it-IT"/>
              </w:rPr>
              <w:t>.</w:t>
            </w:r>
          </w:p>
          <w:p w14:paraId="3B11A219" w14:textId="4988F1D6" w:rsidR="001B08FF" w:rsidRPr="00FD2286" w:rsidRDefault="001B08FF" w:rsidP="001B08FF">
            <w:pPr>
              <w:jc w:val="both"/>
              <w:rPr>
                <w:rFonts w:asciiTheme="minorHAnsi" w:eastAsia="Helvetica Neue" w:hAnsiTheme="minorHAnsi" w:cstheme="minorHAnsi"/>
                <w:color w:val="000000"/>
                <w:sz w:val="24"/>
                <w:szCs w:val="24"/>
                <w:lang w:val="es-ES" w:eastAsia="it-IT"/>
              </w:rPr>
            </w:pPr>
            <w:r w:rsidRPr="005C5FC7">
              <w:rPr>
                <w:noProof/>
                <w:lang w:val="en-GB" w:eastAsia="en-GB"/>
              </w:rPr>
              <mc:AlternateContent>
                <mc:Choice Requires="wps">
                  <w:drawing>
                    <wp:inline distT="0" distB="0" distL="0" distR="0" wp14:anchorId="37BE2E8E" wp14:editId="160CD21C">
                      <wp:extent cx="506095" cy="112542"/>
                      <wp:effectExtent l="0" t="0" r="8255" b="1905"/>
                      <wp:docPr id="18" name="Rettangolo arrotondato 17"/>
                      <wp:cNvGraphicFramePr/>
                      <a:graphic xmlns:a="http://schemas.openxmlformats.org/drawingml/2006/main">
                        <a:graphicData uri="http://schemas.microsoft.com/office/word/2010/wordprocessingShape">
                          <wps:wsp>
                            <wps:cNvSpPr/>
                            <wps:spPr>
                              <a:xfrm>
                                <a:off x="0" y="0"/>
                                <a:ext cx="506095" cy="112542"/>
                              </a:xfrm>
                              <a:prstGeom prst="roundRect">
                                <a:avLst/>
                              </a:prstGeom>
                              <a:solidFill>
                                <a:srgbClr val="00B050"/>
                              </a:solidFill>
                              <a:ln w="28575" cap="flat" cmpd="sng" algn="ctr">
                                <a:noFill/>
                                <a:prstDash val="solid"/>
                              </a:ln>
                              <a:effectLst/>
                            </wps:spPr>
                            <wps:bodyPr rtlCol="0" anchor="ctr"/>
                          </wps:wsp>
                        </a:graphicData>
                      </a:graphic>
                    </wp:inline>
                  </w:drawing>
                </mc:Choice>
                <mc:Fallback>
                  <w:pict>
                    <v:roundrect w14:anchorId="339FBA4B" id="Rettangolo arrotondato 17" o:spid="_x0000_s1026" style="width:39.85pt;height: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" fillcolor="#00b050" stroked="f" strokeweight="2.25pt">
                      <w10:anchorlock/>
                    </v:roundrect>
                  </w:pict>
                </mc:Fallback>
              </mc:AlternateContent>
            </w:r>
            <w:r w:rsidRPr="00FD2286">
              <w:rPr>
                <w:rFonts w:asciiTheme="minorHAnsi" w:eastAsia="Helvetica Neue" w:hAnsiTheme="minorHAnsi" w:cstheme="minorHAnsi"/>
                <w:color w:val="000000"/>
                <w:sz w:val="24"/>
                <w:szCs w:val="24"/>
                <w:lang w:val="es-ES" w:eastAsia="it-IT"/>
              </w:rPr>
              <w:t xml:space="preserve"> </w:t>
            </w:r>
            <w:r w:rsidR="00FD2286" w:rsidRPr="00FD2286">
              <w:rPr>
                <w:rFonts w:asciiTheme="minorHAnsi" w:eastAsia="Helvetica Neue" w:hAnsiTheme="minorHAnsi" w:cstheme="minorHAnsi"/>
                <w:color w:val="000000"/>
                <w:sz w:val="24"/>
                <w:szCs w:val="24"/>
                <w:lang w:val="es-ES" w:eastAsia="it-IT"/>
              </w:rPr>
              <w:t>Comprueba cómo va todo: ¿estás cumpliendo el programa y llegas a tiempo para todo</w:t>
            </w:r>
            <w:r w:rsidRPr="00FD2286">
              <w:rPr>
                <w:rFonts w:asciiTheme="minorHAnsi" w:eastAsia="Helvetica Neue" w:hAnsiTheme="minorHAnsi" w:cstheme="minorHAnsi"/>
                <w:color w:val="000000"/>
                <w:sz w:val="24"/>
                <w:szCs w:val="24"/>
                <w:lang w:val="es-ES" w:eastAsia="it-IT"/>
              </w:rPr>
              <w:t>?</w:t>
            </w:r>
          </w:p>
          <w:p w14:paraId="2E846C1B" w14:textId="77777777" w:rsidR="001B08FF" w:rsidRPr="00FD2286" w:rsidRDefault="001B08FF" w:rsidP="001B08FF">
            <w:pPr>
              <w:textAlignment w:val="baseline"/>
              <w:rPr>
                <w:rFonts w:asciiTheme="minorHAnsi" w:hAnsiTheme="minorHAnsi" w:cstheme="minorHAnsi"/>
                <w:sz w:val="24"/>
                <w:szCs w:val="24"/>
                <w:lang w:val="es-ES" w:eastAsia="en-GB"/>
              </w:rPr>
            </w:pPr>
          </w:p>
          <w:p w14:paraId="2934052D" w14:textId="7E105FC0" w:rsidR="001B08FF" w:rsidRPr="00FD2286" w:rsidRDefault="00FD2286" w:rsidP="001B08FF">
            <w:pPr>
              <w:jc w:val="both"/>
              <w:textAlignment w:val="baseline"/>
              <w:rPr>
                <w:rFonts w:asciiTheme="minorHAnsi" w:hAnsiTheme="minorHAnsi" w:cstheme="minorHAnsi"/>
                <w:b/>
                <w:bCs/>
                <w:sz w:val="24"/>
                <w:szCs w:val="24"/>
                <w:lang w:val="es-ES" w:eastAsia="en-GB"/>
              </w:rPr>
            </w:pPr>
            <w:r w:rsidRPr="00FD2286">
              <w:rPr>
                <w:rFonts w:asciiTheme="minorHAnsi" w:hAnsiTheme="minorHAnsi" w:cstheme="minorHAnsi"/>
                <w:b/>
                <w:bCs/>
                <w:sz w:val="24"/>
                <w:szCs w:val="24"/>
                <w:lang w:val="es-ES" w:eastAsia="en-GB"/>
              </w:rPr>
              <w:t>El ciclo de Insumo → Producto → Resultado para gestionar tu trabajo</w:t>
            </w:r>
          </w:p>
          <w:p w14:paraId="4BB7601F" w14:textId="77777777" w:rsidR="001B08FF" w:rsidRPr="00FD2286" w:rsidRDefault="001B08FF" w:rsidP="001B08FF">
            <w:pPr>
              <w:jc w:val="both"/>
              <w:textAlignment w:val="baseline"/>
              <w:rPr>
                <w:rFonts w:asciiTheme="minorHAnsi" w:hAnsiTheme="minorHAnsi" w:cstheme="minorHAnsi"/>
                <w:sz w:val="24"/>
                <w:szCs w:val="24"/>
                <w:lang w:val="es-ES" w:eastAsia="en-GB"/>
              </w:rPr>
            </w:pPr>
          </w:p>
          <w:p w14:paraId="54EF57C2" w14:textId="374B49AA" w:rsidR="001B08FF" w:rsidRPr="00F77B80" w:rsidRDefault="00F77B80" w:rsidP="001B08FF">
            <w:pPr>
              <w:jc w:val="both"/>
              <w:textAlignment w:val="baseline"/>
              <w:rPr>
                <w:rFonts w:asciiTheme="minorHAnsi" w:hAnsiTheme="minorHAnsi" w:cstheme="minorHAnsi"/>
                <w:sz w:val="24"/>
                <w:szCs w:val="24"/>
                <w:lang w:val="es-ES" w:eastAsia="en-GB"/>
              </w:rPr>
            </w:pPr>
            <w:r w:rsidRPr="00F77B80">
              <w:rPr>
                <w:rFonts w:asciiTheme="minorHAnsi" w:hAnsiTheme="minorHAnsi" w:cstheme="minorHAnsi"/>
                <w:sz w:val="24"/>
                <w:szCs w:val="24"/>
                <w:lang w:val="es-ES" w:eastAsia="en-GB"/>
              </w:rPr>
              <w:t xml:space="preserve">La clave de la priorización de tareas radica en la comprensión de </w:t>
            </w:r>
            <w:r w:rsidRPr="00F77B80">
              <w:rPr>
                <w:rFonts w:asciiTheme="minorHAnsi" w:hAnsiTheme="minorHAnsi" w:cstheme="minorHAnsi"/>
                <w:sz w:val="24"/>
                <w:szCs w:val="24"/>
                <w:lang w:val="es-ES" w:eastAsia="en-GB"/>
              </w:rPr>
              <w:lastRenderedPageBreak/>
              <w:t>las distintas variables que hacen que una tarea sea más urgente que otras</w:t>
            </w:r>
            <w:r w:rsidR="001B08FF" w:rsidRPr="00F77B80">
              <w:rPr>
                <w:rFonts w:asciiTheme="minorHAnsi" w:hAnsiTheme="minorHAnsi" w:cstheme="minorHAnsi"/>
                <w:sz w:val="24"/>
                <w:szCs w:val="24"/>
                <w:lang w:val="es-ES" w:eastAsia="en-GB"/>
              </w:rPr>
              <w:t>.</w:t>
            </w:r>
          </w:p>
          <w:p w14:paraId="7D0686CA" w14:textId="77777777" w:rsidR="001B08FF" w:rsidRPr="00F77B80" w:rsidRDefault="001B08FF" w:rsidP="001B08FF">
            <w:pPr>
              <w:jc w:val="both"/>
              <w:textAlignment w:val="baseline"/>
              <w:rPr>
                <w:rFonts w:asciiTheme="minorHAnsi" w:hAnsiTheme="minorHAnsi" w:cstheme="minorHAnsi"/>
                <w:b/>
                <w:bCs/>
                <w:sz w:val="24"/>
                <w:szCs w:val="24"/>
                <w:lang w:val="es-ES" w:eastAsia="en-GB"/>
              </w:rPr>
            </w:pPr>
          </w:p>
          <w:p w14:paraId="7E6DE100" w14:textId="6BF3C516" w:rsidR="001B08FF" w:rsidRPr="0000516B" w:rsidRDefault="0000516B" w:rsidP="001B08FF">
            <w:p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Cuando examines todos los puntos de tu lista de acciones e intentes planificar su programación, la variable que debes tener en cuenta para evaluar su prioridad es la siguiente</w:t>
            </w:r>
            <w:r w:rsidR="001B08FF" w:rsidRPr="0000516B">
              <w:rPr>
                <w:rFonts w:asciiTheme="minorHAnsi" w:hAnsiTheme="minorHAnsi" w:cstheme="minorHAnsi"/>
                <w:sz w:val="24"/>
                <w:szCs w:val="24"/>
                <w:lang w:val="es-ES" w:eastAsia="en-GB"/>
              </w:rPr>
              <w:t>:</w:t>
            </w:r>
          </w:p>
          <w:p w14:paraId="585DB350" w14:textId="249149BF" w:rsidR="001B08FF" w:rsidRPr="0000516B" w:rsidRDefault="0000516B" w:rsidP="001B08FF">
            <w:pPr>
              <w:numPr>
                <w:ilvl w:val="0"/>
                <w:numId w:val="7"/>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Fecha límite fijada para su realización</w:t>
            </w:r>
          </w:p>
          <w:p w14:paraId="44033CBD" w14:textId="44F5C4FA" w:rsidR="0000516B" w:rsidRDefault="0000516B" w:rsidP="001B08FF">
            <w:pPr>
              <w:numPr>
                <w:ilvl w:val="0"/>
                <w:numId w:val="7"/>
              </w:num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Insumos o entradas</w:t>
            </w:r>
            <w:r w:rsidRPr="0000516B">
              <w:rPr>
                <w:rFonts w:asciiTheme="minorHAnsi" w:hAnsiTheme="minorHAnsi" w:cstheme="minorHAnsi"/>
                <w:sz w:val="24"/>
                <w:szCs w:val="24"/>
                <w:lang w:val="es-ES" w:eastAsia="en-GB"/>
              </w:rPr>
              <w:t xml:space="preserve"> que necesitas recoger para la ejecución de la tarea dada</w:t>
            </w:r>
          </w:p>
          <w:p w14:paraId="3D9DC501" w14:textId="04F01111" w:rsidR="001B08FF" w:rsidRPr="0000516B" w:rsidRDefault="0000516B" w:rsidP="001B08FF">
            <w:pPr>
              <w:numPr>
                <w:ilvl w:val="0"/>
                <w:numId w:val="7"/>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La facilidad del procesamiento d</w:t>
            </w:r>
            <w:r>
              <w:rPr>
                <w:rFonts w:asciiTheme="minorHAnsi" w:hAnsiTheme="minorHAnsi" w:cstheme="minorHAnsi"/>
                <w:sz w:val="24"/>
                <w:szCs w:val="24"/>
                <w:lang w:val="es-ES" w:eastAsia="en-GB"/>
              </w:rPr>
              <w:t>e los insumos</w:t>
            </w:r>
          </w:p>
          <w:p w14:paraId="689B9CBD" w14:textId="47A58AF0" w:rsidR="001B08FF" w:rsidRPr="0000516B" w:rsidRDefault="0000516B" w:rsidP="001B08FF">
            <w:pPr>
              <w:numPr>
                <w:ilvl w:val="0"/>
                <w:numId w:val="7"/>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Destinatarios de los resultados finales</w:t>
            </w:r>
            <w:r w:rsidR="001B08FF" w:rsidRPr="0000516B">
              <w:rPr>
                <w:rFonts w:asciiTheme="minorHAnsi" w:hAnsiTheme="minorHAnsi" w:cstheme="minorHAnsi"/>
                <w:sz w:val="24"/>
                <w:szCs w:val="24"/>
                <w:lang w:val="es-ES" w:eastAsia="en-GB"/>
              </w:rPr>
              <w:t xml:space="preserve"> (</w:t>
            </w:r>
            <w:r>
              <w:rPr>
                <w:rFonts w:asciiTheme="minorHAnsi" w:hAnsiTheme="minorHAnsi" w:cstheme="minorHAnsi"/>
                <w:sz w:val="24"/>
                <w:szCs w:val="24"/>
                <w:lang w:val="es-ES" w:eastAsia="en-GB"/>
              </w:rPr>
              <w:t>INTERNOS</w:t>
            </w:r>
            <w:r w:rsidR="001B08FF" w:rsidRPr="0000516B">
              <w:rPr>
                <w:rFonts w:asciiTheme="minorHAnsi" w:hAnsiTheme="minorHAnsi" w:cstheme="minorHAnsi"/>
                <w:sz w:val="24"/>
                <w:szCs w:val="24"/>
                <w:lang w:val="es-ES" w:eastAsia="en-GB"/>
              </w:rPr>
              <w:t xml:space="preserve"> vs </w:t>
            </w:r>
            <w:r>
              <w:rPr>
                <w:rFonts w:asciiTheme="minorHAnsi" w:hAnsiTheme="minorHAnsi" w:cstheme="minorHAnsi"/>
                <w:sz w:val="24"/>
                <w:szCs w:val="24"/>
                <w:lang w:val="es-ES" w:eastAsia="en-GB"/>
              </w:rPr>
              <w:t>EXTERNOS</w:t>
            </w:r>
            <w:r w:rsidR="001B08FF" w:rsidRPr="0000516B">
              <w:rPr>
                <w:rFonts w:asciiTheme="minorHAnsi" w:hAnsiTheme="minorHAnsi" w:cstheme="minorHAnsi"/>
                <w:sz w:val="24"/>
                <w:szCs w:val="24"/>
                <w:lang w:val="es-ES" w:eastAsia="en-GB"/>
              </w:rPr>
              <w:t>)</w:t>
            </w:r>
          </w:p>
          <w:p w14:paraId="34D8F5A6" w14:textId="0621366C" w:rsidR="001B08FF" w:rsidRPr="0000516B" w:rsidRDefault="0000516B" w:rsidP="001B08FF">
            <w:pPr>
              <w:numPr>
                <w:ilvl w:val="0"/>
                <w:numId w:val="7"/>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Contribución que t</w:t>
            </w:r>
            <w:r>
              <w:rPr>
                <w:rFonts w:asciiTheme="minorHAnsi" w:hAnsiTheme="minorHAnsi" w:cstheme="minorHAnsi"/>
                <w:sz w:val="24"/>
                <w:szCs w:val="24"/>
                <w:lang w:val="es-ES" w:eastAsia="en-GB"/>
              </w:rPr>
              <w:t>iene tu tarea en la arquitectura mayor de las cosas</w:t>
            </w:r>
          </w:p>
          <w:p w14:paraId="0254A5DE" w14:textId="19DEC50D" w:rsidR="001B08FF" w:rsidRPr="0000516B" w:rsidRDefault="0000516B" w:rsidP="001B08FF">
            <w:pPr>
              <w:numPr>
                <w:ilvl w:val="0"/>
                <w:numId w:val="7"/>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Tu familiaridad con dicha ta</w:t>
            </w:r>
            <w:r>
              <w:rPr>
                <w:rFonts w:asciiTheme="minorHAnsi" w:hAnsiTheme="minorHAnsi" w:cstheme="minorHAnsi"/>
                <w:sz w:val="24"/>
                <w:szCs w:val="24"/>
                <w:lang w:val="es-ES" w:eastAsia="en-GB"/>
              </w:rPr>
              <w:t>rea</w:t>
            </w:r>
          </w:p>
          <w:p w14:paraId="046BF0D9" w14:textId="77777777" w:rsidR="001B08FF" w:rsidRPr="0000516B" w:rsidRDefault="001B08FF" w:rsidP="001B08FF">
            <w:pPr>
              <w:jc w:val="both"/>
              <w:textAlignment w:val="baseline"/>
              <w:rPr>
                <w:rFonts w:asciiTheme="minorHAnsi" w:hAnsiTheme="minorHAnsi" w:cstheme="minorHAnsi"/>
                <w:sz w:val="24"/>
                <w:szCs w:val="24"/>
                <w:lang w:val="es-ES" w:eastAsia="en-GB"/>
              </w:rPr>
            </w:pPr>
          </w:p>
          <w:p w14:paraId="3C0354FB" w14:textId="11AE8597" w:rsidR="001B08FF" w:rsidRPr="0000516B" w:rsidRDefault="0000516B" w:rsidP="001B08FF">
            <w:p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En función de esta evaluación interna, se pueden establecer tres niveles de urgencia</w:t>
            </w:r>
            <w:r w:rsidR="001B08FF" w:rsidRPr="0000516B">
              <w:rPr>
                <w:rFonts w:asciiTheme="minorHAnsi" w:hAnsiTheme="minorHAnsi" w:cstheme="minorHAnsi"/>
                <w:sz w:val="24"/>
                <w:szCs w:val="24"/>
                <w:lang w:val="es-ES" w:eastAsia="en-GB"/>
              </w:rPr>
              <w:t>:</w:t>
            </w:r>
          </w:p>
          <w:p w14:paraId="66DFE8BB" w14:textId="0CD16FB5" w:rsidR="001B08FF" w:rsidRPr="007766E2" w:rsidRDefault="0000516B" w:rsidP="001B08FF">
            <w:pPr>
              <w:pStyle w:val="Prrafodelista"/>
              <w:numPr>
                <w:ilvl w:val="0"/>
                <w:numId w:val="8"/>
              </w:num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Tarea de prioridad alta</w:t>
            </w:r>
          </w:p>
          <w:p w14:paraId="36F02A65" w14:textId="668B175C" w:rsidR="001B08FF" w:rsidRPr="007766E2" w:rsidRDefault="0000516B" w:rsidP="001B08FF">
            <w:pPr>
              <w:pStyle w:val="Prrafodelista"/>
              <w:numPr>
                <w:ilvl w:val="0"/>
                <w:numId w:val="8"/>
              </w:num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Tarea de prioridad media</w:t>
            </w:r>
          </w:p>
          <w:p w14:paraId="36974413" w14:textId="20D8906D" w:rsidR="001B08FF" w:rsidRPr="007766E2" w:rsidRDefault="0000516B" w:rsidP="001B08FF">
            <w:pPr>
              <w:pStyle w:val="Prrafodelista"/>
              <w:numPr>
                <w:ilvl w:val="0"/>
                <w:numId w:val="8"/>
              </w:numPr>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eastAsia="en-GB"/>
              </w:rPr>
              <w:t>Tarea de prioridad baja</w:t>
            </w:r>
          </w:p>
          <w:p w14:paraId="641B6F82" w14:textId="77777777" w:rsidR="001B08FF" w:rsidRPr="005C5FC7" w:rsidRDefault="001B08FF" w:rsidP="001B08FF">
            <w:pPr>
              <w:textAlignment w:val="baseline"/>
              <w:rPr>
                <w:rFonts w:asciiTheme="minorHAnsi" w:hAnsiTheme="minorHAnsi" w:cstheme="minorHAnsi"/>
                <w:b/>
                <w:bCs/>
                <w:sz w:val="24"/>
                <w:szCs w:val="24"/>
                <w:lang w:eastAsia="en-GB"/>
              </w:rPr>
            </w:pPr>
          </w:p>
          <w:p w14:paraId="6E22E342" w14:textId="007762D2" w:rsidR="001B08FF" w:rsidRDefault="0000516B" w:rsidP="001B08FF">
            <w:pPr>
              <w:textAlignment w:val="baseline"/>
              <w:rPr>
                <w:rFonts w:asciiTheme="minorHAnsi" w:hAnsiTheme="minorHAnsi" w:cstheme="minorHAnsi"/>
                <w:b/>
                <w:bCs/>
                <w:sz w:val="24"/>
                <w:szCs w:val="24"/>
                <w:lang w:val="es-ES" w:eastAsia="en-GB"/>
              </w:rPr>
            </w:pPr>
            <w:r w:rsidRPr="0000516B">
              <w:rPr>
                <w:rFonts w:asciiTheme="minorHAnsi" w:hAnsiTheme="minorHAnsi" w:cstheme="minorHAnsi"/>
                <w:b/>
                <w:bCs/>
                <w:sz w:val="24"/>
                <w:szCs w:val="24"/>
                <w:lang w:val="es-ES" w:eastAsia="en-GB"/>
              </w:rPr>
              <w:t>Una jerarquía de prioridades dentro de la jerarquía de prioridades</w:t>
            </w:r>
          </w:p>
          <w:p w14:paraId="251E5F5D" w14:textId="77777777" w:rsidR="0000516B" w:rsidRPr="0000516B" w:rsidRDefault="0000516B" w:rsidP="001B08FF">
            <w:pPr>
              <w:textAlignment w:val="baseline"/>
              <w:rPr>
                <w:rFonts w:asciiTheme="minorHAnsi" w:hAnsiTheme="minorHAnsi" w:cstheme="minorHAnsi"/>
                <w:color w:val="C00000"/>
                <w:sz w:val="24"/>
                <w:szCs w:val="24"/>
                <w:lang w:val="es-ES" w:eastAsia="en-GB"/>
              </w:rPr>
            </w:pPr>
          </w:p>
          <w:p w14:paraId="4B755509" w14:textId="0E1A6EA3" w:rsidR="001B08FF" w:rsidRDefault="0000516B" w:rsidP="001B08FF">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Tareas de alta prioridad</w:t>
            </w:r>
            <w:r w:rsidR="001B08FF">
              <w:rPr>
                <w:rFonts w:asciiTheme="minorHAnsi" w:hAnsiTheme="minorHAnsi" w:cstheme="minorHAnsi"/>
                <w:sz w:val="24"/>
                <w:szCs w:val="24"/>
                <w:lang w:eastAsia="en-GB"/>
              </w:rPr>
              <w:t>:</w:t>
            </w:r>
          </w:p>
          <w:p w14:paraId="216D8223" w14:textId="77B128B8" w:rsidR="0000516B" w:rsidRPr="0000516B" w:rsidRDefault="0000516B" w:rsidP="001B08FF">
            <w:pPr>
              <w:pStyle w:val="Prrafodelista"/>
              <w:numPr>
                <w:ilvl w:val="0"/>
                <w:numId w:val="5"/>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Las aportaciones que se requieren por tu parte son necesarias para que las cosas avancen.</w:t>
            </w:r>
          </w:p>
          <w:p w14:paraId="46345636" w14:textId="60DC1F7F" w:rsidR="0000516B" w:rsidRPr="0000516B" w:rsidRDefault="0000516B" w:rsidP="001B08FF">
            <w:pPr>
              <w:pStyle w:val="Prrafodelista"/>
              <w:numPr>
                <w:ilvl w:val="0"/>
                <w:numId w:val="5"/>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Se espera que la tarea sea completada por un superior o un grupo de interés externo.</w:t>
            </w:r>
          </w:p>
          <w:p w14:paraId="2D72ACC4" w14:textId="5C527232" w:rsidR="001B08FF" w:rsidRPr="0000516B" w:rsidRDefault="0000516B" w:rsidP="001B08FF">
            <w:pPr>
              <w:pStyle w:val="Prrafodelista"/>
              <w:numPr>
                <w:ilvl w:val="0"/>
                <w:numId w:val="5"/>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 xml:space="preserve">Los </w:t>
            </w:r>
            <w:r>
              <w:rPr>
                <w:rFonts w:asciiTheme="minorHAnsi" w:hAnsiTheme="minorHAnsi" w:cstheme="minorHAnsi"/>
                <w:sz w:val="24"/>
                <w:szCs w:val="24"/>
                <w:lang w:val="es-ES" w:eastAsia="en-GB"/>
              </w:rPr>
              <w:t>productos</w:t>
            </w:r>
            <w:r w:rsidRPr="0000516B">
              <w:rPr>
                <w:rFonts w:asciiTheme="minorHAnsi" w:hAnsiTheme="minorHAnsi" w:cstheme="minorHAnsi"/>
                <w:sz w:val="24"/>
                <w:szCs w:val="24"/>
                <w:lang w:val="es-ES" w:eastAsia="en-GB"/>
              </w:rPr>
              <w:t xml:space="preserve"> generados a partir de la tarea informan otros procesos / están vinculados a plazos estrictos.</w:t>
            </w:r>
          </w:p>
          <w:p w14:paraId="235A9533" w14:textId="5264252C" w:rsidR="001B08FF" w:rsidRPr="0000516B" w:rsidRDefault="0000516B" w:rsidP="001B08FF">
            <w:pPr>
              <w:pStyle w:val="Prrafodelista"/>
              <w:numPr>
                <w:ilvl w:val="0"/>
                <w:numId w:val="5"/>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La entrega está prevista para las próximas 48 horas.</w:t>
            </w:r>
          </w:p>
          <w:p w14:paraId="651A8FA1" w14:textId="77777777" w:rsidR="001B08FF" w:rsidRPr="0000516B" w:rsidRDefault="001B08FF" w:rsidP="001B08FF">
            <w:pPr>
              <w:jc w:val="both"/>
              <w:textAlignment w:val="baseline"/>
              <w:rPr>
                <w:rFonts w:asciiTheme="minorHAnsi" w:hAnsiTheme="minorHAnsi" w:cstheme="minorHAnsi"/>
                <w:sz w:val="24"/>
                <w:szCs w:val="24"/>
                <w:lang w:val="es-ES" w:eastAsia="en-GB"/>
              </w:rPr>
            </w:pPr>
          </w:p>
          <w:p w14:paraId="470505FB" w14:textId="6C459952" w:rsidR="001B08FF" w:rsidRPr="00163BB7" w:rsidRDefault="0000516B" w:rsidP="001B08FF">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Tareas de media prioridad</w:t>
            </w:r>
            <w:r w:rsidR="001B08FF">
              <w:rPr>
                <w:rFonts w:asciiTheme="minorHAnsi" w:hAnsiTheme="minorHAnsi" w:cstheme="minorHAnsi"/>
                <w:sz w:val="24"/>
                <w:szCs w:val="24"/>
                <w:lang w:eastAsia="en-GB"/>
              </w:rPr>
              <w:t>:</w:t>
            </w:r>
          </w:p>
          <w:p w14:paraId="26C336A4" w14:textId="584259AF" w:rsidR="001B08FF" w:rsidRPr="0000516B" w:rsidRDefault="0000516B" w:rsidP="001B08FF">
            <w:pPr>
              <w:pStyle w:val="Prrafodelista"/>
              <w:numPr>
                <w:ilvl w:val="0"/>
                <w:numId w:val="6"/>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Está previsto que la actividad concluya en las próximas semanas, pero la recopilación de datos y su procesamiento requieren mucho tiempo.</w:t>
            </w:r>
          </w:p>
          <w:p w14:paraId="2A13FDDB" w14:textId="76F011BE" w:rsidR="001B08FF" w:rsidRPr="0000516B" w:rsidRDefault="0000516B" w:rsidP="001B08FF">
            <w:pPr>
              <w:pStyle w:val="Prrafodelista"/>
              <w:numPr>
                <w:ilvl w:val="0"/>
                <w:numId w:val="6"/>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lastRenderedPageBreak/>
              <w:t>No estás muy familiarizado/competente con la carga de trabajo que se espera para completar la tarea.</w:t>
            </w:r>
          </w:p>
          <w:p w14:paraId="5BFE90F3" w14:textId="22B5F72E" w:rsidR="001B08FF" w:rsidRPr="0000516B" w:rsidRDefault="0000516B" w:rsidP="001B08FF">
            <w:pPr>
              <w:pStyle w:val="Prrafodelista"/>
              <w:numPr>
                <w:ilvl w:val="0"/>
                <w:numId w:val="6"/>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Los resultados que se requieren de ti son los insumos que esperan otras personas, pero no son tan urgentes como para etiquetarlos como recursos de alta prioridad.</w:t>
            </w:r>
          </w:p>
          <w:p w14:paraId="500BA4AD" w14:textId="3618351E" w:rsidR="001B08FF" w:rsidRPr="0000516B" w:rsidRDefault="0000516B" w:rsidP="001B08FF">
            <w:pPr>
              <w:pStyle w:val="Prrafodelista"/>
              <w:numPr>
                <w:ilvl w:val="0"/>
                <w:numId w:val="6"/>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Los resultados deben entregarse en los próximos 10 días.</w:t>
            </w:r>
          </w:p>
          <w:p w14:paraId="69B957FD" w14:textId="77777777" w:rsidR="001B08FF" w:rsidRPr="0000516B" w:rsidRDefault="001B08FF" w:rsidP="001B08FF">
            <w:pPr>
              <w:jc w:val="both"/>
              <w:textAlignment w:val="baseline"/>
              <w:rPr>
                <w:rFonts w:asciiTheme="minorHAnsi" w:hAnsiTheme="minorHAnsi" w:cstheme="minorHAnsi"/>
                <w:sz w:val="24"/>
                <w:szCs w:val="24"/>
                <w:lang w:val="es-ES" w:eastAsia="en-GB"/>
              </w:rPr>
            </w:pPr>
          </w:p>
          <w:p w14:paraId="06716845" w14:textId="047C42CD" w:rsidR="001B08FF" w:rsidRDefault="0000516B" w:rsidP="001B08FF">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Tareas de baja prioridad</w:t>
            </w:r>
            <w:r w:rsidR="001B08FF">
              <w:rPr>
                <w:rFonts w:asciiTheme="minorHAnsi" w:hAnsiTheme="minorHAnsi" w:cstheme="minorHAnsi"/>
                <w:sz w:val="24"/>
                <w:szCs w:val="24"/>
                <w:lang w:eastAsia="en-GB"/>
              </w:rPr>
              <w:t>:</w:t>
            </w:r>
          </w:p>
          <w:p w14:paraId="47B9CCFF" w14:textId="1798298B" w:rsidR="001B08FF" w:rsidRPr="0000516B" w:rsidRDefault="0000516B" w:rsidP="001B08FF">
            <w:pPr>
              <w:numPr>
                <w:ilvl w:val="0"/>
                <w:numId w:val="4"/>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Los entregables, documentos y recursos generados a partir de la tarea son de tu necesidad y sólo de tu necesidad.</w:t>
            </w:r>
          </w:p>
          <w:p w14:paraId="3DFA39BD" w14:textId="7D76545A" w:rsidR="001B08FF" w:rsidRPr="0000516B" w:rsidRDefault="0000516B" w:rsidP="001B08FF">
            <w:pPr>
              <w:numPr>
                <w:ilvl w:val="0"/>
                <w:numId w:val="4"/>
              </w:numPr>
              <w:jc w:val="both"/>
              <w:textAlignment w:val="baseline"/>
              <w:rPr>
                <w:rFonts w:asciiTheme="minorHAnsi" w:hAnsiTheme="minorHAnsi" w:cstheme="minorHAnsi"/>
                <w:sz w:val="24"/>
                <w:szCs w:val="24"/>
                <w:lang w:val="es-ES" w:eastAsia="en-GB"/>
              </w:rPr>
            </w:pPr>
            <w:r w:rsidRPr="0000516B">
              <w:rPr>
                <w:rFonts w:asciiTheme="minorHAnsi" w:hAnsiTheme="minorHAnsi" w:cstheme="minorHAnsi"/>
                <w:sz w:val="24"/>
                <w:szCs w:val="24"/>
                <w:lang w:val="es-ES" w:eastAsia="en-GB"/>
              </w:rPr>
              <w:t>Tus aportaciones son necesarias para avanzar, pero el plazo sigue siendo negociable.</w:t>
            </w:r>
          </w:p>
          <w:p w14:paraId="4385DF1A" w14:textId="42927B75" w:rsidR="001B08FF" w:rsidRPr="00672BAE" w:rsidRDefault="0000516B" w:rsidP="001B08FF">
            <w:pPr>
              <w:numPr>
                <w:ilvl w:val="0"/>
                <w:numId w:val="4"/>
              </w:numPr>
              <w:jc w:val="both"/>
              <w:textAlignment w:val="baseline"/>
              <w:rPr>
                <w:rFonts w:asciiTheme="minorHAnsi" w:hAnsiTheme="minorHAnsi" w:cstheme="minorHAnsi"/>
                <w:sz w:val="24"/>
                <w:szCs w:val="24"/>
                <w:lang w:val="es-ES" w:eastAsia="en-GB"/>
              </w:rPr>
            </w:pPr>
            <w:r w:rsidRPr="00672BAE">
              <w:rPr>
                <w:rFonts w:asciiTheme="minorHAnsi" w:hAnsiTheme="minorHAnsi" w:cstheme="minorHAnsi"/>
                <w:sz w:val="24"/>
                <w:szCs w:val="24"/>
                <w:lang w:val="es-ES" w:eastAsia="en-GB"/>
              </w:rPr>
              <w:t>El entregable no debe entregarse antes de los próximos 10 días.</w:t>
            </w:r>
          </w:p>
          <w:p w14:paraId="01CCC150" w14:textId="77777777" w:rsidR="001B08FF" w:rsidRPr="00672BAE" w:rsidRDefault="001B08FF" w:rsidP="001B08FF">
            <w:pPr>
              <w:textAlignment w:val="baseline"/>
              <w:rPr>
                <w:rFonts w:asciiTheme="minorHAnsi" w:hAnsiTheme="minorHAnsi" w:cstheme="minorHAnsi"/>
                <w:sz w:val="24"/>
                <w:szCs w:val="24"/>
                <w:lang w:val="es-ES" w:eastAsia="en-GB"/>
              </w:rPr>
            </w:pPr>
          </w:p>
          <w:p w14:paraId="2720DDE0" w14:textId="54E39292" w:rsidR="001B08FF" w:rsidRPr="00ED7994" w:rsidRDefault="001B08FF" w:rsidP="001B08FF">
            <w:pPr>
              <w:textAlignment w:val="baseline"/>
              <w:rPr>
                <w:rFonts w:asciiTheme="minorHAnsi" w:hAnsiTheme="minorHAnsi" w:cstheme="minorHAnsi"/>
                <w:b/>
                <w:bCs/>
                <w:sz w:val="24"/>
                <w:szCs w:val="24"/>
                <w:lang w:val="es-ES" w:eastAsia="en-GB"/>
              </w:rPr>
            </w:pPr>
            <w:r w:rsidRPr="00ED7994">
              <w:rPr>
                <w:rFonts w:asciiTheme="minorHAnsi" w:hAnsiTheme="minorHAnsi" w:cstheme="minorHAnsi"/>
                <w:b/>
                <w:bCs/>
                <w:sz w:val="24"/>
                <w:szCs w:val="24"/>
                <w:lang w:val="es-ES" w:eastAsia="en-GB"/>
              </w:rPr>
              <w:t>Uni</w:t>
            </w:r>
            <w:r w:rsidR="0000516B" w:rsidRPr="00ED7994">
              <w:rPr>
                <w:rFonts w:asciiTheme="minorHAnsi" w:hAnsiTheme="minorHAnsi" w:cstheme="minorHAnsi"/>
                <w:b/>
                <w:bCs/>
                <w:sz w:val="24"/>
                <w:szCs w:val="24"/>
                <w:lang w:val="es-ES" w:eastAsia="en-GB"/>
              </w:rPr>
              <w:t>dad</w:t>
            </w:r>
            <w:r w:rsidRPr="00ED7994">
              <w:rPr>
                <w:rFonts w:asciiTheme="minorHAnsi" w:hAnsiTheme="minorHAnsi" w:cstheme="minorHAnsi"/>
                <w:b/>
                <w:bCs/>
                <w:sz w:val="24"/>
                <w:szCs w:val="24"/>
                <w:lang w:val="es-ES" w:eastAsia="en-GB"/>
              </w:rPr>
              <w:t xml:space="preserve"> 2: </w:t>
            </w:r>
            <w:r w:rsidR="0000516B" w:rsidRPr="00ED7994">
              <w:rPr>
                <w:rFonts w:asciiTheme="minorHAnsi" w:hAnsiTheme="minorHAnsi" w:cstheme="minorHAnsi"/>
                <w:b/>
                <w:bCs/>
                <w:sz w:val="24"/>
                <w:szCs w:val="24"/>
                <w:lang w:val="es-ES" w:eastAsia="en-GB"/>
              </w:rPr>
              <w:t>Rendir bajo presión</w:t>
            </w:r>
          </w:p>
          <w:p w14:paraId="32EC9C9D" w14:textId="77777777" w:rsidR="001B08FF" w:rsidRPr="00ED7994" w:rsidRDefault="001B08FF" w:rsidP="001B08FF">
            <w:pPr>
              <w:textAlignment w:val="baseline"/>
              <w:rPr>
                <w:rFonts w:asciiTheme="minorHAnsi" w:hAnsiTheme="minorHAnsi" w:cstheme="minorHAnsi"/>
                <w:b/>
                <w:bCs/>
                <w:sz w:val="24"/>
                <w:szCs w:val="24"/>
                <w:lang w:val="es-ES" w:eastAsia="en-GB"/>
              </w:rPr>
            </w:pPr>
          </w:p>
          <w:p w14:paraId="353C9818" w14:textId="77777777" w:rsidR="00672BAE" w:rsidRPr="00ED7994" w:rsidRDefault="00672BAE" w:rsidP="001B08FF">
            <w:pPr>
              <w:jc w:val="both"/>
              <w:textAlignment w:val="baseline"/>
              <w:rPr>
                <w:rFonts w:asciiTheme="minorHAnsi" w:hAnsiTheme="minorHAnsi" w:cstheme="minorHAnsi"/>
                <w:b/>
                <w:bCs/>
                <w:sz w:val="24"/>
                <w:szCs w:val="24"/>
                <w:lang w:val="es-ES" w:eastAsia="en-GB"/>
              </w:rPr>
            </w:pPr>
            <w:r w:rsidRPr="00ED7994">
              <w:rPr>
                <w:rFonts w:asciiTheme="minorHAnsi" w:hAnsiTheme="minorHAnsi" w:cstheme="minorHAnsi"/>
                <w:b/>
                <w:bCs/>
                <w:sz w:val="24"/>
                <w:szCs w:val="24"/>
                <w:lang w:val="es-ES" w:eastAsia="en-GB"/>
              </w:rPr>
              <w:t>¿Cómo encontrar el equilibrio cuando las cosas se ponen difíciles?</w:t>
            </w:r>
          </w:p>
          <w:p w14:paraId="0E77053D" w14:textId="6202DA71" w:rsidR="001B08FF" w:rsidRPr="00FD1725" w:rsidRDefault="00FD1725" w:rsidP="001B08FF">
            <w:pPr>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A pesar de lo bueno que seas programando tu calendario, habrá, en efecto, periodos mucho más desafiantes y demandantes de energía que otros</w:t>
            </w:r>
            <w:r w:rsidR="001B08FF" w:rsidRPr="00FD1725">
              <w:rPr>
                <w:rFonts w:asciiTheme="minorHAnsi" w:hAnsiTheme="minorHAnsi" w:cstheme="minorHAnsi"/>
                <w:sz w:val="24"/>
                <w:szCs w:val="24"/>
                <w:lang w:val="es-ES" w:eastAsia="en-GB"/>
              </w:rPr>
              <w:t>.</w:t>
            </w:r>
          </w:p>
          <w:p w14:paraId="0710BD9F" w14:textId="77777777" w:rsidR="001B08FF" w:rsidRPr="00FD1725" w:rsidRDefault="001B08FF" w:rsidP="001B08FF">
            <w:pPr>
              <w:jc w:val="both"/>
              <w:textAlignment w:val="baseline"/>
              <w:rPr>
                <w:rFonts w:asciiTheme="minorHAnsi" w:hAnsiTheme="minorHAnsi" w:cstheme="minorHAnsi"/>
                <w:sz w:val="24"/>
                <w:szCs w:val="24"/>
                <w:lang w:val="es-ES" w:eastAsia="en-GB"/>
              </w:rPr>
            </w:pPr>
          </w:p>
          <w:p w14:paraId="284722AD" w14:textId="7AADC892" w:rsidR="001B08FF" w:rsidRPr="00FD1725" w:rsidRDefault="00FD1725" w:rsidP="001B08FF">
            <w:pPr>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La fórmula mágica es que no se aplica ninguna fórmula mágica: en todos los trabajos, en todas las funciones, hay periodos estacionales de "exceso de trabajo". Esto puede estar relacionado con características distintivas del mercado/industria en el que operas que hacen que ciertos meses del año sean una experiencia vibrante (comercio electrónico digital durante la temporada navideña, turismo durante el verano, etc</w:t>
            </w:r>
            <w:r w:rsidR="001B08FF" w:rsidRPr="00FD1725">
              <w:rPr>
                <w:rFonts w:asciiTheme="minorHAnsi" w:hAnsiTheme="minorHAnsi" w:cstheme="minorHAnsi"/>
                <w:sz w:val="24"/>
                <w:szCs w:val="24"/>
                <w:lang w:val="es-ES" w:eastAsia="en-GB"/>
              </w:rPr>
              <w:t>.).</w:t>
            </w:r>
          </w:p>
          <w:p w14:paraId="4C0A1D3D" w14:textId="77777777" w:rsidR="001B08FF" w:rsidRPr="00FD1725" w:rsidRDefault="001B08FF" w:rsidP="001B08FF">
            <w:pPr>
              <w:jc w:val="both"/>
              <w:textAlignment w:val="baseline"/>
              <w:rPr>
                <w:rFonts w:asciiTheme="minorHAnsi" w:hAnsiTheme="minorHAnsi" w:cstheme="minorHAnsi"/>
                <w:sz w:val="24"/>
                <w:szCs w:val="24"/>
                <w:lang w:val="es-ES" w:eastAsia="en-GB"/>
              </w:rPr>
            </w:pPr>
          </w:p>
          <w:p w14:paraId="3B10978F" w14:textId="21286510" w:rsidR="001B08FF" w:rsidRPr="00FD1725" w:rsidRDefault="00FD1725" w:rsidP="001B08FF">
            <w:pPr>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No puedes cambiar las reglas del juego: lo que puedes hacer es entrenar tu máximo rendimiento cuando llegue el momento</w:t>
            </w:r>
            <w:r w:rsidR="001B08FF" w:rsidRPr="00FD1725">
              <w:rPr>
                <w:rFonts w:asciiTheme="minorHAnsi" w:hAnsiTheme="minorHAnsi" w:cstheme="minorHAnsi"/>
                <w:sz w:val="24"/>
                <w:szCs w:val="24"/>
                <w:lang w:val="es-ES" w:eastAsia="en-GB"/>
              </w:rPr>
              <w:t>.</w:t>
            </w:r>
          </w:p>
          <w:p w14:paraId="06932018" w14:textId="77777777" w:rsidR="001B08FF" w:rsidRPr="00FD1725" w:rsidRDefault="001B08FF" w:rsidP="001B08FF">
            <w:pPr>
              <w:jc w:val="both"/>
              <w:textAlignment w:val="baseline"/>
              <w:rPr>
                <w:rFonts w:asciiTheme="minorHAnsi" w:hAnsiTheme="minorHAnsi" w:cstheme="minorHAnsi"/>
                <w:i/>
                <w:iCs/>
                <w:color w:val="C00000"/>
                <w:sz w:val="24"/>
                <w:szCs w:val="24"/>
                <w:lang w:val="es-ES" w:eastAsia="en-GB"/>
              </w:rPr>
            </w:pPr>
          </w:p>
          <w:p w14:paraId="7967ADA2" w14:textId="77777777" w:rsidR="00672BAE" w:rsidRPr="00672BAE" w:rsidRDefault="00672BAE" w:rsidP="001B08FF">
            <w:pPr>
              <w:jc w:val="both"/>
              <w:textAlignment w:val="baseline"/>
              <w:rPr>
                <w:rFonts w:asciiTheme="minorHAnsi" w:hAnsiTheme="minorHAnsi" w:cstheme="minorHAnsi"/>
                <w:b/>
                <w:bCs/>
                <w:sz w:val="24"/>
                <w:szCs w:val="24"/>
                <w:lang w:val="es-ES" w:eastAsia="en-GB"/>
              </w:rPr>
            </w:pPr>
            <w:r w:rsidRPr="00672BAE">
              <w:rPr>
                <w:rFonts w:asciiTheme="minorHAnsi" w:hAnsiTheme="minorHAnsi" w:cstheme="minorHAnsi"/>
                <w:b/>
                <w:bCs/>
                <w:sz w:val="24"/>
                <w:szCs w:val="24"/>
                <w:lang w:val="es-ES" w:eastAsia="en-GB"/>
              </w:rPr>
              <w:t>10 trucos de productividad para mejorar el rendimiento</w:t>
            </w:r>
          </w:p>
          <w:p w14:paraId="17FD7240" w14:textId="5156B5FC" w:rsidR="001B08FF" w:rsidRPr="00FD1725" w:rsidRDefault="00FD1725" w:rsidP="001B08FF">
            <w:pPr>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 xml:space="preserve">Aquí encontrarás 10 consejos que te resultarán muy útiles cuando las cosas se pongan serias: la mayoría de estos trucos no implican ninguna diferencia real de actitud respecto a lo que ya </w:t>
            </w:r>
            <w:r w:rsidRPr="00FD1725">
              <w:rPr>
                <w:rFonts w:asciiTheme="minorHAnsi" w:hAnsiTheme="minorHAnsi" w:cstheme="minorHAnsi"/>
                <w:sz w:val="24"/>
                <w:szCs w:val="24"/>
                <w:lang w:val="es-ES" w:eastAsia="en-GB"/>
              </w:rPr>
              <w:lastRenderedPageBreak/>
              <w:t>hemos visto. Vienen a ser trucos prácticos y operativos para maximizar aún más el impacto de tus habilidades de gestión del tiempo</w:t>
            </w:r>
            <w:r w:rsidR="001B08FF" w:rsidRPr="00FD1725">
              <w:rPr>
                <w:rFonts w:asciiTheme="minorHAnsi" w:hAnsiTheme="minorHAnsi" w:cstheme="minorHAnsi"/>
                <w:sz w:val="24"/>
                <w:szCs w:val="24"/>
                <w:lang w:val="es-ES" w:eastAsia="en-GB"/>
              </w:rPr>
              <w:t>.</w:t>
            </w:r>
          </w:p>
          <w:p w14:paraId="7114B253" w14:textId="77777777" w:rsidR="001B08FF" w:rsidRPr="00FD1725" w:rsidRDefault="001B08FF" w:rsidP="001B08FF">
            <w:pPr>
              <w:jc w:val="both"/>
              <w:textAlignment w:val="baseline"/>
              <w:rPr>
                <w:rFonts w:asciiTheme="minorHAnsi" w:hAnsiTheme="minorHAnsi" w:cstheme="minorHAnsi"/>
                <w:sz w:val="24"/>
                <w:szCs w:val="24"/>
                <w:lang w:val="es-ES" w:eastAsia="en-GB"/>
              </w:rPr>
            </w:pPr>
          </w:p>
          <w:p w14:paraId="420A1961" w14:textId="0B7F9BFB" w:rsidR="001B08FF" w:rsidRPr="00556E21" w:rsidRDefault="00FD1725" w:rsidP="001B08FF">
            <w:pPr>
              <w:pStyle w:val="Prrafodelista"/>
              <w:numPr>
                <w:ilvl w:val="0"/>
                <w:numId w:val="9"/>
              </w:numPr>
              <w:ind w:left="360"/>
              <w:jc w:val="both"/>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Crea cajas de tiempo</w:t>
            </w:r>
          </w:p>
          <w:p w14:paraId="187C8890" w14:textId="339CD481" w:rsidR="001B08FF" w:rsidRPr="00FD1725" w:rsidRDefault="00FD1725" w:rsidP="001B08FF">
            <w:pPr>
              <w:pStyle w:val="Prrafodelista"/>
              <w:ind w:left="360"/>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Identifica espacios de tiempo en tu calendario a los que quieras dar prioridad para actividades específicas y nada más</w:t>
            </w:r>
            <w:r w:rsidR="001B08FF" w:rsidRPr="00FD1725">
              <w:rPr>
                <w:rFonts w:asciiTheme="minorHAnsi" w:hAnsiTheme="minorHAnsi" w:cstheme="minorHAnsi"/>
                <w:sz w:val="24"/>
                <w:szCs w:val="24"/>
                <w:lang w:val="es-ES" w:eastAsia="en-GB"/>
              </w:rPr>
              <w:t>.</w:t>
            </w:r>
          </w:p>
          <w:p w14:paraId="7C8FCC7B" w14:textId="77777777" w:rsidR="001B08FF" w:rsidRPr="00FD1725" w:rsidRDefault="001B08FF" w:rsidP="001B08FF">
            <w:pPr>
              <w:jc w:val="both"/>
              <w:textAlignment w:val="baseline"/>
              <w:rPr>
                <w:rFonts w:asciiTheme="minorHAnsi" w:hAnsiTheme="minorHAnsi" w:cstheme="minorHAnsi"/>
                <w:sz w:val="24"/>
                <w:szCs w:val="24"/>
                <w:lang w:val="es-ES" w:eastAsia="en-GB"/>
              </w:rPr>
            </w:pPr>
          </w:p>
          <w:p w14:paraId="33A49886" w14:textId="529CC2BD" w:rsidR="001B08FF" w:rsidRPr="00FD1725" w:rsidRDefault="00FD1725" w:rsidP="001B08FF">
            <w:pPr>
              <w:pStyle w:val="Prrafodelista"/>
              <w:numPr>
                <w:ilvl w:val="0"/>
                <w:numId w:val="9"/>
              </w:numPr>
              <w:ind w:left="360"/>
              <w:jc w:val="both"/>
              <w:textAlignment w:val="baseline"/>
              <w:rPr>
                <w:rFonts w:asciiTheme="minorHAnsi" w:hAnsiTheme="minorHAnsi" w:cstheme="minorHAnsi"/>
                <w:sz w:val="24"/>
                <w:szCs w:val="24"/>
                <w:lang w:val="es-ES" w:eastAsia="en-GB"/>
              </w:rPr>
            </w:pPr>
            <w:r w:rsidRPr="00FD1725">
              <w:rPr>
                <w:rFonts w:asciiTheme="minorHAnsi" w:hAnsiTheme="minorHAnsi" w:cstheme="minorHAnsi"/>
                <w:b/>
                <w:bCs/>
                <w:sz w:val="24"/>
                <w:szCs w:val="24"/>
                <w:lang w:val="es-ES" w:eastAsia="en-GB"/>
              </w:rPr>
              <w:t>Enfócate en lo que i</w:t>
            </w:r>
            <w:r>
              <w:rPr>
                <w:rFonts w:asciiTheme="minorHAnsi" w:hAnsiTheme="minorHAnsi" w:cstheme="minorHAnsi"/>
                <w:b/>
                <w:bCs/>
                <w:sz w:val="24"/>
                <w:szCs w:val="24"/>
                <w:lang w:val="es-ES" w:eastAsia="en-GB"/>
              </w:rPr>
              <w:t>mporta</w:t>
            </w:r>
          </w:p>
          <w:p w14:paraId="4C7C20AD" w14:textId="6BEE757A" w:rsidR="001B08FF" w:rsidRPr="00FD1725" w:rsidRDefault="00FD1725" w:rsidP="001B08FF">
            <w:pPr>
              <w:pStyle w:val="Prrafodelista"/>
              <w:ind w:left="360"/>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De vez en cuando, tendrás que reorganizar tu agenda de forma que algunas de las actividades se desplacen hacia delante.</w:t>
            </w:r>
          </w:p>
          <w:p w14:paraId="50FE5813" w14:textId="77777777" w:rsidR="001B08FF" w:rsidRPr="00FD1725" w:rsidRDefault="001B08FF" w:rsidP="001B08FF">
            <w:pPr>
              <w:jc w:val="both"/>
              <w:textAlignment w:val="baseline"/>
              <w:rPr>
                <w:rFonts w:asciiTheme="minorHAnsi" w:hAnsiTheme="minorHAnsi" w:cstheme="minorHAnsi"/>
                <w:sz w:val="24"/>
                <w:szCs w:val="24"/>
                <w:lang w:val="es-ES" w:eastAsia="en-GB"/>
              </w:rPr>
            </w:pPr>
          </w:p>
          <w:p w14:paraId="4885B8D4" w14:textId="1B86A58D" w:rsidR="001B08FF" w:rsidRPr="00556E21" w:rsidRDefault="00FD1725" w:rsidP="001B08FF">
            <w:pPr>
              <w:pStyle w:val="Prrafodelista"/>
              <w:numPr>
                <w:ilvl w:val="0"/>
                <w:numId w:val="9"/>
              </w:numPr>
              <w:ind w:left="360"/>
              <w:jc w:val="both"/>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Aprende a decir “no”</w:t>
            </w:r>
          </w:p>
          <w:p w14:paraId="4D107462" w14:textId="794FEBFD" w:rsidR="001B08FF" w:rsidRPr="00FD1725" w:rsidRDefault="00FD1725" w:rsidP="001B08FF">
            <w:pPr>
              <w:pStyle w:val="Prrafodelista"/>
              <w:ind w:left="360"/>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Sé siempre muy realista: no puedes complacer a todo el mundo en un momento dado.</w:t>
            </w:r>
          </w:p>
          <w:p w14:paraId="0B4DA580" w14:textId="77777777" w:rsidR="001B08FF" w:rsidRPr="00FD1725" w:rsidRDefault="001B08FF" w:rsidP="001B08FF">
            <w:pPr>
              <w:jc w:val="both"/>
              <w:textAlignment w:val="baseline"/>
              <w:rPr>
                <w:rFonts w:asciiTheme="minorHAnsi" w:hAnsiTheme="minorHAnsi" w:cstheme="minorHAnsi"/>
                <w:sz w:val="24"/>
                <w:szCs w:val="24"/>
                <w:lang w:val="es-ES" w:eastAsia="en-GB"/>
              </w:rPr>
            </w:pPr>
          </w:p>
          <w:p w14:paraId="3CD2E76F" w14:textId="65679AE2" w:rsidR="001B08FF" w:rsidRPr="00FD1725" w:rsidRDefault="00FD1725" w:rsidP="001B08FF">
            <w:pPr>
              <w:pStyle w:val="Prrafodelista"/>
              <w:numPr>
                <w:ilvl w:val="0"/>
                <w:numId w:val="9"/>
              </w:numPr>
              <w:ind w:left="360"/>
              <w:jc w:val="both"/>
              <w:textAlignment w:val="baseline"/>
              <w:rPr>
                <w:rFonts w:asciiTheme="minorHAnsi" w:hAnsiTheme="minorHAnsi" w:cstheme="minorHAnsi"/>
                <w:sz w:val="24"/>
                <w:szCs w:val="24"/>
                <w:lang w:val="es-ES" w:eastAsia="en-GB"/>
              </w:rPr>
            </w:pPr>
            <w:r w:rsidRPr="00FD1725">
              <w:rPr>
                <w:rFonts w:asciiTheme="minorHAnsi" w:hAnsiTheme="minorHAnsi" w:cstheme="minorHAnsi"/>
                <w:b/>
                <w:bCs/>
                <w:sz w:val="24"/>
                <w:szCs w:val="24"/>
                <w:lang w:val="es-ES" w:eastAsia="en-GB"/>
              </w:rPr>
              <w:t>Movimiento es igual a m</w:t>
            </w:r>
            <w:r>
              <w:rPr>
                <w:rFonts w:asciiTheme="minorHAnsi" w:hAnsiTheme="minorHAnsi" w:cstheme="minorHAnsi"/>
                <w:b/>
                <w:bCs/>
                <w:sz w:val="24"/>
                <w:szCs w:val="24"/>
                <w:lang w:val="es-ES" w:eastAsia="en-GB"/>
              </w:rPr>
              <w:t>otivación</w:t>
            </w:r>
          </w:p>
          <w:p w14:paraId="02054F31" w14:textId="52BB5ABF" w:rsidR="001B08FF" w:rsidRPr="00556E21" w:rsidRDefault="00FD1725" w:rsidP="001B08FF">
            <w:pPr>
              <w:pStyle w:val="Prrafodelista"/>
              <w:ind w:left="360"/>
              <w:jc w:val="both"/>
              <w:textAlignment w:val="baseline"/>
              <w:rPr>
                <w:rFonts w:asciiTheme="minorHAnsi" w:hAnsiTheme="minorHAnsi" w:cstheme="minorHAnsi"/>
                <w:sz w:val="24"/>
                <w:szCs w:val="24"/>
                <w:lang w:eastAsia="en-GB"/>
              </w:rPr>
            </w:pPr>
            <w:r w:rsidRPr="00FD1725">
              <w:rPr>
                <w:rFonts w:asciiTheme="minorHAnsi" w:hAnsiTheme="minorHAnsi" w:cstheme="minorHAnsi"/>
                <w:sz w:val="24"/>
                <w:szCs w:val="24"/>
                <w:lang w:val="es-ES" w:eastAsia="en-GB"/>
              </w:rPr>
              <w:t xml:space="preserve">No hay nada que desgaste más la energía que pasar 12 horas delante de un escritorio. </w:t>
            </w:r>
            <w:r w:rsidRPr="00FD1725">
              <w:rPr>
                <w:rFonts w:asciiTheme="minorHAnsi" w:hAnsiTheme="minorHAnsi" w:cstheme="minorHAnsi"/>
                <w:sz w:val="24"/>
                <w:szCs w:val="24"/>
                <w:lang w:eastAsia="en-GB"/>
              </w:rPr>
              <w:t>Dale una sacudida a tu cuerpo</w:t>
            </w:r>
            <w:r w:rsidRPr="00FD1725">
              <w:rPr>
                <w:rFonts w:asciiTheme="minorHAnsi" w:hAnsiTheme="minorHAnsi" w:cstheme="minorHAnsi"/>
                <w:sz w:val="24"/>
                <w:szCs w:val="24"/>
                <w:lang w:val="es-ES" w:eastAsia="en-GB"/>
              </w:rPr>
              <w:t>.</w:t>
            </w:r>
          </w:p>
          <w:p w14:paraId="20BBB151" w14:textId="77777777" w:rsidR="001B08FF" w:rsidRDefault="001B08FF" w:rsidP="001B08FF">
            <w:pPr>
              <w:jc w:val="both"/>
              <w:textAlignment w:val="baseline"/>
              <w:rPr>
                <w:rFonts w:asciiTheme="minorHAnsi" w:hAnsiTheme="minorHAnsi" w:cstheme="minorHAnsi"/>
                <w:sz w:val="24"/>
                <w:szCs w:val="24"/>
                <w:lang w:eastAsia="en-GB"/>
              </w:rPr>
            </w:pPr>
          </w:p>
          <w:p w14:paraId="5B8E31D7" w14:textId="1597DDE5" w:rsidR="001B08FF" w:rsidRPr="00556E21" w:rsidRDefault="00FD1725" w:rsidP="001B08FF">
            <w:pPr>
              <w:pStyle w:val="Prrafodelista"/>
              <w:numPr>
                <w:ilvl w:val="0"/>
                <w:numId w:val="9"/>
              </w:numPr>
              <w:ind w:left="360"/>
              <w:jc w:val="both"/>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Desconecta</w:t>
            </w:r>
          </w:p>
          <w:p w14:paraId="791AE589" w14:textId="49E3DBEB" w:rsidR="001B08FF" w:rsidRPr="00FD1725" w:rsidRDefault="00FD1725" w:rsidP="001B08FF">
            <w:pPr>
              <w:pStyle w:val="Prrafodelista"/>
              <w:ind w:left="360"/>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Los correos electrónicos, las llamadas y los mensajes son una gran fuente de distracción: informa a tus compañeros y supervisores de que necesitas un tiempo de concentración, paz y silencio absoluto.</w:t>
            </w:r>
          </w:p>
          <w:p w14:paraId="17E4B035" w14:textId="77777777" w:rsidR="001B08FF" w:rsidRPr="00FD1725" w:rsidRDefault="001B08FF" w:rsidP="001B08FF">
            <w:pPr>
              <w:jc w:val="both"/>
              <w:textAlignment w:val="baseline"/>
              <w:rPr>
                <w:rFonts w:asciiTheme="minorHAnsi" w:hAnsiTheme="minorHAnsi" w:cstheme="minorHAnsi"/>
                <w:sz w:val="24"/>
                <w:szCs w:val="24"/>
                <w:lang w:val="es-ES" w:eastAsia="en-GB"/>
              </w:rPr>
            </w:pPr>
          </w:p>
          <w:p w14:paraId="3B48A969" w14:textId="1CA78F1F" w:rsidR="001B08FF" w:rsidRPr="00556E21" w:rsidRDefault="00FD1725" w:rsidP="00FD1725">
            <w:pPr>
              <w:pStyle w:val="Prrafodelista"/>
              <w:numPr>
                <w:ilvl w:val="0"/>
                <w:numId w:val="16"/>
              </w:numPr>
              <w:jc w:val="both"/>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Cuídate</w:t>
            </w:r>
          </w:p>
          <w:p w14:paraId="6D97F7E9" w14:textId="2EFDD36A" w:rsidR="001B08FF" w:rsidRPr="00FD1725" w:rsidRDefault="00FD1725" w:rsidP="001B08FF">
            <w:pPr>
              <w:pStyle w:val="Prrafodelista"/>
              <w:ind w:left="360"/>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Da un paseo</w:t>
            </w:r>
            <w:r w:rsidR="001B08FF" w:rsidRPr="00FD1725">
              <w:rPr>
                <w:rFonts w:asciiTheme="minorHAnsi" w:hAnsiTheme="minorHAnsi" w:cstheme="minorHAnsi"/>
                <w:sz w:val="24"/>
                <w:szCs w:val="24"/>
                <w:lang w:val="es-ES" w:eastAsia="en-GB"/>
              </w:rPr>
              <w:t xml:space="preserve">, </w:t>
            </w:r>
            <w:r w:rsidRPr="00FD1725">
              <w:rPr>
                <w:rFonts w:asciiTheme="minorHAnsi" w:hAnsiTheme="minorHAnsi" w:cstheme="minorHAnsi"/>
                <w:sz w:val="24"/>
                <w:szCs w:val="24"/>
                <w:lang w:val="es-ES" w:eastAsia="en-GB"/>
              </w:rPr>
              <w:t xml:space="preserve">come algo, llama a un amigo </w:t>
            </w:r>
            <w:r w:rsidR="001B08FF" w:rsidRPr="00FD1725">
              <w:rPr>
                <w:rFonts w:asciiTheme="minorHAnsi" w:hAnsiTheme="minorHAnsi" w:cstheme="minorHAnsi"/>
                <w:sz w:val="24"/>
                <w:szCs w:val="24"/>
                <w:lang w:val="es-ES" w:eastAsia="en-GB"/>
              </w:rPr>
              <w:t>…</w:t>
            </w:r>
          </w:p>
          <w:p w14:paraId="7A0E8C85" w14:textId="77777777" w:rsidR="001B08FF" w:rsidRPr="00FD1725" w:rsidRDefault="001B08FF" w:rsidP="001B08FF">
            <w:pPr>
              <w:jc w:val="both"/>
              <w:textAlignment w:val="baseline"/>
              <w:rPr>
                <w:rFonts w:asciiTheme="minorHAnsi" w:hAnsiTheme="minorHAnsi" w:cstheme="minorHAnsi"/>
                <w:sz w:val="24"/>
                <w:szCs w:val="24"/>
                <w:lang w:val="es-ES" w:eastAsia="en-GB"/>
              </w:rPr>
            </w:pPr>
          </w:p>
          <w:p w14:paraId="1B31B34B" w14:textId="067FB6ED" w:rsidR="001B08FF" w:rsidRPr="00556E21" w:rsidRDefault="00FD1725" w:rsidP="00FD1725">
            <w:pPr>
              <w:pStyle w:val="Prrafodelista"/>
              <w:numPr>
                <w:ilvl w:val="0"/>
                <w:numId w:val="16"/>
              </w:numPr>
              <w:jc w:val="both"/>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Lista de tareas pendientes</w:t>
            </w:r>
          </w:p>
          <w:p w14:paraId="5CB80A27" w14:textId="072287AD" w:rsidR="001B08FF" w:rsidRPr="00FD1725" w:rsidRDefault="00FD1725" w:rsidP="001B08FF">
            <w:pPr>
              <w:pStyle w:val="Prrafodelista"/>
              <w:ind w:left="360"/>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Anota las cosas y trata de hacer un seguimiento de todo, no necesitas procesar todas las entradas inmediatamente, pero al menos será más fácil volver a tu lista con un plan de acción.</w:t>
            </w:r>
          </w:p>
          <w:p w14:paraId="1B6A6611" w14:textId="77777777" w:rsidR="001B08FF" w:rsidRPr="00FD1725" w:rsidRDefault="001B08FF" w:rsidP="001B08FF">
            <w:pPr>
              <w:jc w:val="both"/>
              <w:textAlignment w:val="baseline"/>
              <w:rPr>
                <w:rFonts w:asciiTheme="minorHAnsi" w:hAnsiTheme="minorHAnsi" w:cstheme="minorHAnsi"/>
                <w:sz w:val="24"/>
                <w:szCs w:val="24"/>
                <w:lang w:val="es-ES" w:eastAsia="en-GB"/>
              </w:rPr>
            </w:pPr>
          </w:p>
          <w:p w14:paraId="5BDA633B" w14:textId="6477D11E" w:rsidR="001B08FF" w:rsidRPr="00556E21" w:rsidRDefault="00FD1725" w:rsidP="00FD1725">
            <w:pPr>
              <w:pStyle w:val="Prrafodelista"/>
              <w:numPr>
                <w:ilvl w:val="0"/>
                <w:numId w:val="16"/>
              </w:numPr>
              <w:jc w:val="both"/>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Come saludable</w:t>
            </w:r>
          </w:p>
          <w:p w14:paraId="641DAC18" w14:textId="3D8A287A" w:rsidR="001B08FF" w:rsidRPr="00FD1725" w:rsidRDefault="00FD1725" w:rsidP="001B08FF">
            <w:pPr>
              <w:pStyle w:val="Prrafodelista"/>
              <w:ind w:left="360"/>
              <w:jc w:val="both"/>
              <w:textAlignment w:val="baseline"/>
              <w:rPr>
                <w:rFonts w:asciiTheme="minorHAnsi" w:hAnsiTheme="minorHAnsi" w:cstheme="minorHAnsi"/>
                <w:sz w:val="24"/>
                <w:szCs w:val="24"/>
                <w:lang w:val="es-ES" w:eastAsia="en-GB"/>
              </w:rPr>
            </w:pPr>
            <w:r w:rsidRPr="00FD1725">
              <w:rPr>
                <w:rFonts w:asciiTheme="minorHAnsi" w:hAnsiTheme="minorHAnsi" w:cstheme="minorHAnsi"/>
                <w:sz w:val="24"/>
                <w:szCs w:val="24"/>
                <w:lang w:val="es-ES" w:eastAsia="en-GB"/>
              </w:rPr>
              <w:t>No a la comida basura, no a todo lo que te haga estar cansado y no ser productivo por la tarde/noche.</w:t>
            </w:r>
          </w:p>
          <w:p w14:paraId="615FF081" w14:textId="77777777" w:rsidR="001B08FF" w:rsidRPr="00FD1725" w:rsidRDefault="001B08FF" w:rsidP="001B08FF">
            <w:pPr>
              <w:jc w:val="both"/>
              <w:textAlignment w:val="baseline"/>
              <w:rPr>
                <w:rFonts w:asciiTheme="minorHAnsi" w:hAnsiTheme="minorHAnsi" w:cstheme="minorHAnsi"/>
                <w:sz w:val="24"/>
                <w:szCs w:val="24"/>
                <w:lang w:val="es-ES" w:eastAsia="en-GB"/>
              </w:rPr>
            </w:pPr>
          </w:p>
          <w:p w14:paraId="389A7242" w14:textId="5313AE30" w:rsidR="001B08FF" w:rsidRPr="00FD1725" w:rsidRDefault="00FD1725" w:rsidP="00FD1725">
            <w:pPr>
              <w:pStyle w:val="Prrafodelista"/>
              <w:numPr>
                <w:ilvl w:val="0"/>
                <w:numId w:val="16"/>
              </w:numPr>
              <w:jc w:val="both"/>
              <w:textAlignment w:val="baseline"/>
              <w:rPr>
                <w:rFonts w:asciiTheme="minorHAnsi" w:hAnsiTheme="minorHAnsi" w:cstheme="minorHAnsi"/>
                <w:sz w:val="24"/>
                <w:szCs w:val="24"/>
                <w:lang w:val="es-ES" w:eastAsia="en-GB"/>
              </w:rPr>
            </w:pPr>
            <w:r w:rsidRPr="00FD1725">
              <w:rPr>
                <w:rFonts w:asciiTheme="minorHAnsi" w:hAnsiTheme="minorHAnsi" w:cstheme="minorHAnsi"/>
                <w:b/>
                <w:bCs/>
                <w:sz w:val="24"/>
                <w:szCs w:val="24"/>
                <w:lang w:val="es-ES" w:eastAsia="en-GB"/>
              </w:rPr>
              <w:t>Regla de los dos m</w:t>
            </w:r>
            <w:r>
              <w:rPr>
                <w:rFonts w:asciiTheme="minorHAnsi" w:hAnsiTheme="minorHAnsi" w:cstheme="minorHAnsi"/>
                <w:b/>
                <w:bCs/>
                <w:sz w:val="24"/>
                <w:szCs w:val="24"/>
                <w:lang w:val="es-ES" w:eastAsia="en-GB"/>
              </w:rPr>
              <w:t>inutos</w:t>
            </w:r>
          </w:p>
          <w:p w14:paraId="181E2F50" w14:textId="4988A3AE" w:rsidR="001B08FF" w:rsidRPr="00530756" w:rsidRDefault="00530756" w:rsidP="001B08FF">
            <w:pPr>
              <w:pStyle w:val="Prrafodelista"/>
              <w:ind w:left="360"/>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Cualquier cosa que te exija menos de 2 minutos</w:t>
            </w:r>
            <w:r>
              <w:rPr>
                <w:rFonts w:asciiTheme="minorHAnsi" w:hAnsiTheme="minorHAnsi" w:cstheme="minorHAnsi"/>
                <w:sz w:val="24"/>
                <w:szCs w:val="24"/>
                <w:lang w:val="es-ES" w:eastAsia="en-GB"/>
              </w:rPr>
              <w:t>,</w:t>
            </w:r>
            <w:r w:rsidRPr="00530756">
              <w:rPr>
                <w:rFonts w:asciiTheme="minorHAnsi" w:hAnsiTheme="minorHAnsi" w:cstheme="minorHAnsi"/>
                <w:sz w:val="24"/>
                <w:szCs w:val="24"/>
                <w:lang w:val="es-ES" w:eastAsia="en-GB"/>
              </w:rPr>
              <w:t xml:space="preserve"> y no esté en tu caja de tiempo</w:t>
            </w:r>
            <w:r>
              <w:rPr>
                <w:rFonts w:asciiTheme="minorHAnsi" w:hAnsiTheme="minorHAnsi" w:cstheme="minorHAnsi"/>
                <w:sz w:val="24"/>
                <w:szCs w:val="24"/>
                <w:lang w:val="es-ES" w:eastAsia="en-GB"/>
              </w:rPr>
              <w:t>,</w:t>
            </w:r>
            <w:r w:rsidRPr="00530756">
              <w:rPr>
                <w:rFonts w:asciiTheme="minorHAnsi" w:hAnsiTheme="minorHAnsi" w:cstheme="minorHAnsi"/>
                <w:sz w:val="24"/>
                <w:szCs w:val="24"/>
                <w:lang w:val="es-ES" w:eastAsia="en-GB"/>
              </w:rPr>
              <w:t xml:space="preserve"> hazla ahora. No dejes para más tarde lo que se puede hacer sin esfuerzo</w:t>
            </w:r>
            <w:r w:rsidR="00FD1725" w:rsidRPr="00530756">
              <w:rPr>
                <w:rFonts w:asciiTheme="minorHAnsi" w:hAnsiTheme="minorHAnsi" w:cstheme="minorHAnsi"/>
                <w:sz w:val="24"/>
                <w:szCs w:val="24"/>
                <w:lang w:val="es-ES" w:eastAsia="en-GB"/>
              </w:rPr>
              <w:t>.</w:t>
            </w:r>
          </w:p>
          <w:p w14:paraId="5909C1AA" w14:textId="77777777" w:rsidR="001B08FF" w:rsidRPr="00530756" w:rsidRDefault="001B08FF" w:rsidP="001B08FF">
            <w:pPr>
              <w:textAlignment w:val="baseline"/>
              <w:rPr>
                <w:rFonts w:asciiTheme="minorHAnsi" w:hAnsiTheme="minorHAnsi" w:cstheme="minorHAnsi"/>
                <w:sz w:val="24"/>
                <w:szCs w:val="24"/>
                <w:lang w:val="es-ES" w:eastAsia="en-GB"/>
              </w:rPr>
            </w:pPr>
          </w:p>
          <w:p w14:paraId="66577A09" w14:textId="3B9AD74E" w:rsidR="001B08FF" w:rsidRPr="00530756" w:rsidRDefault="00530756" w:rsidP="00FD1725">
            <w:pPr>
              <w:pStyle w:val="Prrafodelista"/>
              <w:numPr>
                <w:ilvl w:val="0"/>
                <w:numId w:val="16"/>
              </w:numPr>
              <w:textAlignment w:val="baseline"/>
              <w:rPr>
                <w:rFonts w:asciiTheme="minorHAnsi" w:hAnsiTheme="minorHAnsi" w:cstheme="minorHAnsi"/>
                <w:sz w:val="24"/>
                <w:szCs w:val="24"/>
                <w:lang w:val="es-ES" w:eastAsia="en-GB"/>
              </w:rPr>
            </w:pPr>
            <w:r>
              <w:rPr>
                <w:rFonts w:asciiTheme="minorHAnsi" w:hAnsiTheme="minorHAnsi" w:cstheme="minorHAnsi"/>
                <w:b/>
                <w:bCs/>
                <w:sz w:val="24"/>
                <w:szCs w:val="24"/>
                <w:lang w:val="es-ES" w:eastAsia="en-GB"/>
              </w:rPr>
              <w:t>Controla</w:t>
            </w:r>
            <w:r w:rsidRPr="00530756">
              <w:rPr>
                <w:rFonts w:asciiTheme="minorHAnsi" w:hAnsiTheme="minorHAnsi" w:cstheme="minorHAnsi"/>
                <w:b/>
                <w:bCs/>
                <w:sz w:val="24"/>
                <w:szCs w:val="24"/>
                <w:lang w:val="es-ES" w:eastAsia="en-GB"/>
              </w:rPr>
              <w:t xml:space="preserve"> tu uso de la</w:t>
            </w:r>
            <w:r>
              <w:rPr>
                <w:rFonts w:asciiTheme="minorHAnsi" w:hAnsiTheme="minorHAnsi" w:cstheme="minorHAnsi"/>
                <w:b/>
                <w:bCs/>
                <w:sz w:val="24"/>
                <w:szCs w:val="24"/>
                <w:lang w:val="es-ES" w:eastAsia="en-GB"/>
              </w:rPr>
              <w:t>s redes sociales</w:t>
            </w:r>
          </w:p>
          <w:p w14:paraId="44F19EF5" w14:textId="46E44573" w:rsidR="001B08FF" w:rsidRPr="00530756" w:rsidRDefault="00530756" w:rsidP="001B08FF">
            <w:pPr>
              <w:pStyle w:val="Prrafodelista"/>
              <w:ind w:left="360"/>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A menos que sea por motivos de trabajo, evit</w:t>
            </w:r>
            <w:r>
              <w:rPr>
                <w:rFonts w:asciiTheme="minorHAnsi" w:hAnsiTheme="minorHAnsi" w:cstheme="minorHAnsi"/>
                <w:sz w:val="24"/>
                <w:szCs w:val="24"/>
                <w:lang w:val="es-ES" w:eastAsia="en-GB"/>
              </w:rPr>
              <w:t>a</w:t>
            </w:r>
            <w:r w:rsidRPr="00530756">
              <w:rPr>
                <w:rFonts w:asciiTheme="minorHAnsi" w:hAnsiTheme="minorHAnsi" w:cstheme="minorHAnsi"/>
                <w:sz w:val="24"/>
                <w:szCs w:val="24"/>
                <w:lang w:val="es-ES" w:eastAsia="en-GB"/>
              </w:rPr>
              <w:t xml:space="preserve"> el uso de las redes sociales en </w:t>
            </w:r>
            <w:r>
              <w:rPr>
                <w:rFonts w:asciiTheme="minorHAnsi" w:hAnsiTheme="minorHAnsi" w:cstheme="minorHAnsi"/>
                <w:sz w:val="24"/>
                <w:szCs w:val="24"/>
                <w:lang w:val="es-ES" w:eastAsia="en-GB"/>
              </w:rPr>
              <w:t>tu</w:t>
            </w:r>
            <w:r w:rsidRPr="00530756">
              <w:rPr>
                <w:rFonts w:asciiTheme="minorHAnsi" w:hAnsiTheme="minorHAnsi" w:cstheme="minorHAnsi"/>
                <w:sz w:val="24"/>
                <w:szCs w:val="24"/>
                <w:lang w:val="es-ES" w:eastAsia="en-GB"/>
              </w:rPr>
              <w:t xml:space="preserve"> tiempo libre</w:t>
            </w:r>
            <w:r w:rsidR="001B08FF" w:rsidRPr="00530756">
              <w:rPr>
                <w:rFonts w:asciiTheme="minorHAnsi" w:hAnsiTheme="minorHAnsi" w:cstheme="minorHAnsi"/>
                <w:sz w:val="24"/>
                <w:szCs w:val="24"/>
                <w:lang w:val="es-ES" w:eastAsia="en-GB"/>
              </w:rPr>
              <w:t>.</w:t>
            </w:r>
          </w:p>
          <w:p w14:paraId="046C083B" w14:textId="77777777" w:rsidR="001B08FF" w:rsidRPr="00530756" w:rsidRDefault="001B08FF" w:rsidP="001B08FF">
            <w:pPr>
              <w:textAlignment w:val="baseline"/>
              <w:rPr>
                <w:rFonts w:asciiTheme="minorHAnsi" w:hAnsiTheme="minorHAnsi" w:cstheme="minorHAnsi"/>
                <w:sz w:val="24"/>
                <w:szCs w:val="24"/>
                <w:lang w:val="es-ES" w:eastAsia="en-GB"/>
              </w:rPr>
            </w:pPr>
          </w:p>
          <w:p w14:paraId="2C958349" w14:textId="77777777" w:rsidR="00672BAE" w:rsidRPr="00ED7994" w:rsidRDefault="00672BAE" w:rsidP="001B08FF">
            <w:pPr>
              <w:jc w:val="both"/>
              <w:textAlignment w:val="baseline"/>
              <w:rPr>
                <w:rFonts w:asciiTheme="minorHAnsi" w:hAnsiTheme="minorHAnsi" w:cstheme="minorHAnsi"/>
                <w:b/>
                <w:bCs/>
                <w:sz w:val="24"/>
                <w:szCs w:val="24"/>
                <w:lang w:val="es-ES" w:eastAsia="en-GB"/>
              </w:rPr>
            </w:pPr>
            <w:r w:rsidRPr="00ED7994">
              <w:rPr>
                <w:rFonts w:asciiTheme="minorHAnsi" w:hAnsiTheme="minorHAnsi" w:cstheme="minorHAnsi"/>
                <w:b/>
                <w:bCs/>
                <w:sz w:val="24"/>
                <w:szCs w:val="24"/>
                <w:lang w:val="es-ES" w:eastAsia="en-GB"/>
              </w:rPr>
              <w:t>Cómo establecer prioridades</w:t>
            </w:r>
          </w:p>
          <w:p w14:paraId="56527CDC" w14:textId="07454960"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Una vez más, volvemos a hablar de la priorización de tu agenda: tú quieres gestionar los acontecimientos de tu agenda, no al revés - no sigas siendo víctima de ti mismo y no permitas que factores externos dicten tus rutinas</w:t>
            </w:r>
            <w:r w:rsidR="001B08FF" w:rsidRPr="00530756">
              <w:rPr>
                <w:rFonts w:asciiTheme="minorHAnsi" w:hAnsiTheme="minorHAnsi" w:cstheme="minorHAnsi"/>
                <w:sz w:val="24"/>
                <w:szCs w:val="24"/>
                <w:lang w:val="es-ES" w:eastAsia="en-GB"/>
              </w:rPr>
              <w:t>.</w:t>
            </w:r>
          </w:p>
          <w:p w14:paraId="358CEAA6" w14:textId="77777777" w:rsidR="001B08FF" w:rsidRPr="00530756" w:rsidRDefault="001B08FF" w:rsidP="001B08FF">
            <w:pPr>
              <w:jc w:val="both"/>
              <w:textAlignment w:val="baseline"/>
              <w:rPr>
                <w:rFonts w:asciiTheme="minorHAnsi" w:hAnsiTheme="minorHAnsi" w:cstheme="minorHAnsi"/>
                <w:sz w:val="24"/>
                <w:szCs w:val="24"/>
                <w:lang w:val="es-ES" w:eastAsia="en-GB"/>
              </w:rPr>
            </w:pPr>
          </w:p>
          <w:p w14:paraId="7A12BD44" w14:textId="658A883F"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Para ello, hay que establecer y respetar tres reglas fundamentales</w:t>
            </w:r>
            <w:r w:rsidR="001B08FF" w:rsidRPr="00530756">
              <w:rPr>
                <w:rFonts w:asciiTheme="minorHAnsi" w:hAnsiTheme="minorHAnsi" w:cstheme="minorHAnsi"/>
                <w:sz w:val="24"/>
                <w:szCs w:val="24"/>
                <w:lang w:val="es-ES" w:eastAsia="en-GB"/>
              </w:rPr>
              <w:t xml:space="preserve">: </w:t>
            </w:r>
          </w:p>
          <w:p w14:paraId="3BF3C72D" w14:textId="77777777" w:rsidR="001B08FF" w:rsidRPr="00530756" w:rsidRDefault="001B08FF" w:rsidP="001B08FF">
            <w:pPr>
              <w:textAlignment w:val="baseline"/>
              <w:rPr>
                <w:rFonts w:asciiTheme="minorHAnsi" w:hAnsiTheme="minorHAnsi" w:cstheme="minorHAnsi"/>
                <w:b/>
                <w:bCs/>
                <w:sz w:val="24"/>
                <w:szCs w:val="24"/>
                <w:lang w:val="es-ES" w:eastAsia="en-GB"/>
              </w:rPr>
            </w:pPr>
          </w:p>
          <w:p w14:paraId="2CCB72FB" w14:textId="77777777" w:rsidR="00672BAE" w:rsidRPr="00672BAE" w:rsidRDefault="00672BAE" w:rsidP="001B08FF">
            <w:pPr>
              <w:jc w:val="both"/>
              <w:textAlignment w:val="baseline"/>
              <w:rPr>
                <w:rFonts w:asciiTheme="minorHAnsi" w:hAnsiTheme="minorHAnsi" w:cstheme="minorHAnsi"/>
                <w:b/>
                <w:bCs/>
                <w:sz w:val="24"/>
                <w:szCs w:val="24"/>
                <w:lang w:val="es-ES" w:eastAsia="en-GB"/>
              </w:rPr>
            </w:pPr>
            <w:r w:rsidRPr="00672BAE">
              <w:rPr>
                <w:rFonts w:asciiTheme="minorHAnsi" w:hAnsiTheme="minorHAnsi" w:cstheme="minorHAnsi"/>
                <w:b/>
                <w:bCs/>
                <w:sz w:val="24"/>
                <w:szCs w:val="24"/>
                <w:lang w:val="es-ES" w:eastAsia="en-GB"/>
              </w:rPr>
              <w:t>Limpia primero las mesas de los demás</w:t>
            </w:r>
          </w:p>
          <w:p w14:paraId="5B82633C" w14:textId="597475E6"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 xml:space="preserve">Puede parecer contraintuitivo, pero cuando estás bajo presión, no hay nada más desconcertante que el hecho de que la gente te recuerde constantemente que te has retrasado en aquello que te pidieron que hicieras hace </w:t>
            </w:r>
            <w:r>
              <w:rPr>
                <w:rFonts w:asciiTheme="minorHAnsi" w:hAnsiTheme="minorHAnsi" w:cstheme="minorHAnsi"/>
                <w:sz w:val="24"/>
                <w:szCs w:val="24"/>
                <w:lang w:val="es-ES" w:eastAsia="en-GB"/>
              </w:rPr>
              <w:t>tiempo</w:t>
            </w:r>
            <w:r w:rsidR="001B08FF" w:rsidRPr="00530756">
              <w:rPr>
                <w:rFonts w:asciiTheme="minorHAnsi" w:hAnsiTheme="minorHAnsi" w:cstheme="minorHAnsi"/>
                <w:sz w:val="24"/>
                <w:szCs w:val="24"/>
                <w:lang w:val="es-ES" w:eastAsia="en-GB"/>
              </w:rPr>
              <w:t>.</w:t>
            </w:r>
          </w:p>
          <w:p w14:paraId="3425D455" w14:textId="77777777" w:rsidR="001B08FF" w:rsidRPr="00530756" w:rsidRDefault="001B08FF" w:rsidP="001B08FF">
            <w:pPr>
              <w:textAlignment w:val="baseline"/>
              <w:rPr>
                <w:rFonts w:asciiTheme="minorHAnsi" w:hAnsiTheme="minorHAnsi" w:cstheme="minorHAnsi"/>
                <w:sz w:val="24"/>
                <w:szCs w:val="24"/>
                <w:lang w:val="es-ES" w:eastAsia="en-GB"/>
              </w:rPr>
            </w:pPr>
          </w:p>
          <w:p w14:paraId="2A4F8B0F" w14:textId="2C9211E7"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 xml:space="preserve">Además, por desgracia, experimentarás en carne propia lo </w:t>
            </w:r>
            <w:r>
              <w:rPr>
                <w:rFonts w:asciiTheme="minorHAnsi" w:hAnsiTheme="minorHAnsi" w:cstheme="minorHAnsi"/>
                <w:sz w:val="24"/>
                <w:szCs w:val="24"/>
                <w:lang w:val="es-ES" w:eastAsia="en-GB"/>
              </w:rPr>
              <w:t>inoportuno</w:t>
            </w:r>
            <w:r w:rsidRPr="00530756">
              <w:rPr>
                <w:rFonts w:asciiTheme="minorHAnsi" w:hAnsiTheme="minorHAnsi" w:cstheme="minorHAnsi"/>
                <w:sz w:val="24"/>
                <w:szCs w:val="24"/>
                <w:lang w:val="es-ES" w:eastAsia="en-GB"/>
              </w:rPr>
              <w:t xml:space="preserve"> que es no tramitar también tu tarea porque sigues esperando ese </w:t>
            </w:r>
            <w:r>
              <w:rPr>
                <w:rFonts w:asciiTheme="minorHAnsi" w:hAnsiTheme="minorHAnsi" w:cstheme="minorHAnsi"/>
                <w:sz w:val="24"/>
                <w:szCs w:val="24"/>
                <w:lang w:val="es-ES" w:eastAsia="en-GB"/>
              </w:rPr>
              <w:t>archivo</w:t>
            </w:r>
            <w:r w:rsidRPr="00530756">
              <w:rPr>
                <w:rFonts w:asciiTheme="minorHAnsi" w:hAnsiTheme="minorHAnsi" w:cstheme="minorHAnsi"/>
                <w:sz w:val="24"/>
                <w:szCs w:val="24"/>
                <w:lang w:val="es-ES" w:eastAsia="en-GB"/>
              </w:rPr>
              <w:t xml:space="preserve"> de </w:t>
            </w:r>
            <w:r>
              <w:rPr>
                <w:rFonts w:asciiTheme="minorHAnsi" w:hAnsiTheme="minorHAnsi" w:cstheme="minorHAnsi"/>
                <w:sz w:val="24"/>
                <w:szCs w:val="24"/>
                <w:lang w:val="es-ES" w:eastAsia="en-GB"/>
              </w:rPr>
              <w:t>otra</w:t>
            </w:r>
            <w:r w:rsidRPr="00530756">
              <w:rPr>
                <w:rFonts w:asciiTheme="minorHAnsi" w:hAnsiTheme="minorHAnsi" w:cstheme="minorHAnsi"/>
                <w:sz w:val="24"/>
                <w:szCs w:val="24"/>
                <w:lang w:val="es-ES" w:eastAsia="en-GB"/>
              </w:rPr>
              <w:t xml:space="preserve"> persona</w:t>
            </w:r>
            <w:r w:rsidR="001B08FF" w:rsidRPr="00530756">
              <w:rPr>
                <w:rFonts w:asciiTheme="minorHAnsi" w:hAnsiTheme="minorHAnsi" w:cstheme="minorHAnsi"/>
                <w:sz w:val="24"/>
                <w:szCs w:val="24"/>
                <w:lang w:val="es-ES" w:eastAsia="en-GB"/>
              </w:rPr>
              <w:t>.</w:t>
            </w:r>
          </w:p>
          <w:p w14:paraId="003304D5" w14:textId="77777777" w:rsidR="001B08FF" w:rsidRPr="00530756" w:rsidRDefault="001B08FF" w:rsidP="001B08FF">
            <w:pPr>
              <w:textAlignment w:val="baseline"/>
              <w:rPr>
                <w:rFonts w:asciiTheme="minorHAnsi" w:hAnsiTheme="minorHAnsi" w:cstheme="minorHAnsi"/>
                <w:b/>
                <w:bCs/>
                <w:sz w:val="24"/>
                <w:szCs w:val="24"/>
                <w:lang w:val="es-ES" w:eastAsia="en-GB"/>
              </w:rPr>
            </w:pPr>
          </w:p>
          <w:p w14:paraId="407DC7FA" w14:textId="77777777" w:rsidR="00672BAE" w:rsidRPr="00530756" w:rsidRDefault="00672BAE" w:rsidP="001B08FF">
            <w:pPr>
              <w:jc w:val="both"/>
              <w:textAlignment w:val="baseline"/>
              <w:rPr>
                <w:rFonts w:asciiTheme="minorHAnsi" w:hAnsiTheme="minorHAnsi" w:cstheme="minorHAnsi"/>
                <w:b/>
                <w:bCs/>
                <w:sz w:val="24"/>
                <w:szCs w:val="24"/>
                <w:lang w:val="es-ES" w:eastAsia="en-GB"/>
              </w:rPr>
            </w:pPr>
            <w:r w:rsidRPr="00530756">
              <w:rPr>
                <w:rFonts w:asciiTheme="minorHAnsi" w:hAnsiTheme="minorHAnsi" w:cstheme="minorHAnsi"/>
                <w:b/>
                <w:bCs/>
                <w:sz w:val="24"/>
                <w:szCs w:val="24"/>
                <w:lang w:val="es-ES" w:eastAsia="en-GB"/>
              </w:rPr>
              <w:t>Centrarse en tareas rápidas</w:t>
            </w:r>
          </w:p>
          <w:p w14:paraId="4EF586D1" w14:textId="3AB73193"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A menos que no puedas hacer otra cosa, limpia tu escritorio de todas esas pocas cosas que ocupan tus pensamientos</w:t>
            </w:r>
            <w:r w:rsidR="001B08FF" w:rsidRPr="00530756">
              <w:rPr>
                <w:rFonts w:asciiTheme="minorHAnsi" w:hAnsiTheme="minorHAnsi" w:cstheme="minorHAnsi"/>
                <w:sz w:val="24"/>
                <w:szCs w:val="24"/>
                <w:lang w:val="es-ES" w:eastAsia="en-GB"/>
              </w:rPr>
              <w:t xml:space="preserve">.  </w:t>
            </w:r>
          </w:p>
          <w:p w14:paraId="3C41D2CC" w14:textId="77777777" w:rsidR="001B08FF" w:rsidRPr="00530756" w:rsidRDefault="001B08FF" w:rsidP="001B08FF">
            <w:pPr>
              <w:jc w:val="both"/>
              <w:textAlignment w:val="baseline"/>
              <w:rPr>
                <w:rFonts w:asciiTheme="minorHAnsi" w:hAnsiTheme="minorHAnsi" w:cstheme="minorHAnsi"/>
                <w:sz w:val="24"/>
                <w:szCs w:val="24"/>
                <w:lang w:val="es-ES" w:eastAsia="en-GB"/>
              </w:rPr>
            </w:pPr>
          </w:p>
          <w:p w14:paraId="4440B1E7" w14:textId="72AFFBD6"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El hecho de que consigas repasar tu lista de acciones de una en una te ayuda a generar un sentimiento de logro y de propiedad</w:t>
            </w:r>
            <w:r w:rsidR="001B08FF" w:rsidRPr="00530756">
              <w:rPr>
                <w:rFonts w:asciiTheme="minorHAnsi" w:hAnsiTheme="minorHAnsi" w:cstheme="minorHAnsi"/>
                <w:sz w:val="24"/>
                <w:szCs w:val="24"/>
                <w:lang w:val="es-ES" w:eastAsia="en-GB"/>
              </w:rPr>
              <w:t>.</w:t>
            </w:r>
          </w:p>
          <w:p w14:paraId="00F5C3F0" w14:textId="77777777" w:rsidR="001B08FF" w:rsidRPr="00530756" w:rsidRDefault="001B08FF" w:rsidP="001B08FF">
            <w:pPr>
              <w:jc w:val="both"/>
              <w:textAlignment w:val="baseline"/>
              <w:rPr>
                <w:rFonts w:asciiTheme="minorHAnsi" w:hAnsiTheme="minorHAnsi" w:cstheme="minorHAnsi"/>
                <w:b/>
                <w:bCs/>
                <w:sz w:val="24"/>
                <w:szCs w:val="24"/>
                <w:lang w:val="es-ES" w:eastAsia="en-GB"/>
              </w:rPr>
            </w:pPr>
          </w:p>
          <w:p w14:paraId="0BA99C0D" w14:textId="22F5D93B" w:rsidR="00672BAE" w:rsidRPr="00530756" w:rsidRDefault="00672BAE" w:rsidP="001B08FF">
            <w:pPr>
              <w:jc w:val="both"/>
              <w:textAlignment w:val="baseline"/>
              <w:rPr>
                <w:rFonts w:asciiTheme="minorHAnsi" w:hAnsiTheme="minorHAnsi" w:cstheme="minorHAnsi"/>
                <w:b/>
                <w:bCs/>
                <w:sz w:val="24"/>
                <w:szCs w:val="24"/>
                <w:lang w:val="es-ES" w:eastAsia="en-GB"/>
              </w:rPr>
            </w:pPr>
            <w:r w:rsidRPr="00530756">
              <w:rPr>
                <w:rFonts w:asciiTheme="minorHAnsi" w:hAnsiTheme="minorHAnsi" w:cstheme="minorHAnsi"/>
                <w:b/>
                <w:bCs/>
                <w:sz w:val="24"/>
                <w:szCs w:val="24"/>
                <w:lang w:val="es-ES" w:eastAsia="en-GB"/>
              </w:rPr>
              <w:t xml:space="preserve">Salvaguarda tu </w:t>
            </w:r>
            <w:r w:rsidR="00530756" w:rsidRPr="00530756">
              <w:rPr>
                <w:rFonts w:asciiTheme="minorHAnsi" w:hAnsiTheme="minorHAnsi" w:cstheme="minorHAnsi"/>
                <w:b/>
                <w:bCs/>
                <w:sz w:val="24"/>
                <w:szCs w:val="24"/>
                <w:lang w:val="es-ES" w:eastAsia="en-GB"/>
              </w:rPr>
              <w:t>noche</w:t>
            </w:r>
          </w:p>
          <w:p w14:paraId="62C6B665" w14:textId="3B868EB4"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 xml:space="preserve">Empieza a anochecer y aún te quedan algunas cosas por hacer... </w:t>
            </w:r>
            <w:r w:rsidRPr="00530756">
              <w:rPr>
                <w:rFonts w:asciiTheme="minorHAnsi" w:hAnsiTheme="minorHAnsi" w:cstheme="minorHAnsi"/>
                <w:sz w:val="24"/>
                <w:szCs w:val="24"/>
                <w:lang w:val="es-ES" w:eastAsia="en-GB"/>
              </w:rPr>
              <w:lastRenderedPageBreak/>
              <w:t>¿realmente necesitas este trabajo para mañana</w:t>
            </w:r>
            <w:r w:rsidR="001B08FF" w:rsidRPr="00530756">
              <w:rPr>
                <w:rFonts w:asciiTheme="minorHAnsi" w:hAnsiTheme="minorHAnsi" w:cstheme="minorHAnsi"/>
                <w:sz w:val="24"/>
                <w:szCs w:val="24"/>
                <w:lang w:val="es-ES" w:eastAsia="en-GB"/>
              </w:rPr>
              <w:t>?</w:t>
            </w:r>
          </w:p>
          <w:p w14:paraId="7C503CB2" w14:textId="77777777" w:rsidR="001B08FF" w:rsidRPr="00530756" w:rsidRDefault="001B08FF" w:rsidP="001B08FF">
            <w:pPr>
              <w:jc w:val="both"/>
              <w:textAlignment w:val="baseline"/>
              <w:rPr>
                <w:rFonts w:asciiTheme="minorHAnsi" w:hAnsiTheme="minorHAnsi" w:cstheme="minorHAnsi"/>
                <w:sz w:val="24"/>
                <w:szCs w:val="24"/>
                <w:lang w:val="es-ES" w:eastAsia="en-GB"/>
              </w:rPr>
            </w:pPr>
          </w:p>
          <w:p w14:paraId="2D356A1B" w14:textId="11E4F007"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Las horas de trabajo nocturnas deben reservarse para tareas y actividades que se sabe que consumen menos energía (por ejemplo, trabajo administrativo como responder a correos electrónicos que quedaron pendientes durante el día, en lugar de producción y desarrollo</w:t>
            </w:r>
            <w:r w:rsidR="001B08FF" w:rsidRPr="00530756">
              <w:rPr>
                <w:rFonts w:asciiTheme="minorHAnsi" w:hAnsiTheme="minorHAnsi" w:cstheme="minorHAnsi"/>
                <w:sz w:val="24"/>
                <w:szCs w:val="24"/>
                <w:lang w:val="es-ES" w:eastAsia="en-GB"/>
              </w:rPr>
              <w:t>)</w:t>
            </w:r>
            <w:r>
              <w:rPr>
                <w:rFonts w:asciiTheme="minorHAnsi" w:hAnsiTheme="minorHAnsi" w:cstheme="minorHAnsi"/>
                <w:sz w:val="24"/>
                <w:szCs w:val="24"/>
                <w:lang w:val="es-ES" w:eastAsia="en-GB"/>
              </w:rPr>
              <w:t>.</w:t>
            </w:r>
          </w:p>
          <w:p w14:paraId="753467F2" w14:textId="77777777" w:rsidR="001B08FF" w:rsidRPr="00530756" w:rsidRDefault="001B08FF" w:rsidP="001B08FF">
            <w:pPr>
              <w:textAlignment w:val="baseline"/>
              <w:rPr>
                <w:rFonts w:asciiTheme="minorHAnsi" w:hAnsiTheme="minorHAnsi" w:cstheme="minorHAnsi"/>
                <w:b/>
                <w:bCs/>
                <w:sz w:val="24"/>
                <w:szCs w:val="24"/>
                <w:lang w:val="es-ES" w:eastAsia="en-GB"/>
              </w:rPr>
            </w:pPr>
          </w:p>
          <w:p w14:paraId="76849C75" w14:textId="27E0D346" w:rsidR="001B08FF" w:rsidRPr="00530756" w:rsidRDefault="00672BAE" w:rsidP="001B08FF">
            <w:pPr>
              <w:textAlignment w:val="baseline"/>
              <w:rPr>
                <w:rFonts w:asciiTheme="minorHAnsi" w:hAnsiTheme="minorHAnsi" w:cstheme="minorHAnsi"/>
                <w:b/>
                <w:bCs/>
                <w:sz w:val="24"/>
                <w:szCs w:val="24"/>
                <w:lang w:val="es-ES" w:eastAsia="en-GB"/>
              </w:rPr>
            </w:pPr>
            <w:r w:rsidRPr="00530756">
              <w:rPr>
                <w:rFonts w:asciiTheme="minorHAnsi" w:hAnsiTheme="minorHAnsi" w:cstheme="minorHAnsi"/>
                <w:b/>
                <w:bCs/>
                <w:sz w:val="24"/>
                <w:szCs w:val="24"/>
                <w:lang w:val="es-ES" w:eastAsia="en-GB"/>
              </w:rPr>
              <w:t>Resumen</w:t>
            </w:r>
          </w:p>
          <w:p w14:paraId="587323EC" w14:textId="77777777" w:rsidR="001B08FF" w:rsidRPr="00530756" w:rsidRDefault="001B08FF" w:rsidP="001B08FF">
            <w:pPr>
              <w:textAlignment w:val="baseline"/>
              <w:rPr>
                <w:rFonts w:asciiTheme="minorHAnsi" w:hAnsiTheme="minorHAnsi" w:cstheme="minorHAnsi"/>
                <w:b/>
                <w:bCs/>
                <w:sz w:val="24"/>
                <w:szCs w:val="24"/>
                <w:lang w:val="es-ES" w:eastAsia="en-GB"/>
              </w:rPr>
            </w:pPr>
          </w:p>
          <w:p w14:paraId="5435F278" w14:textId="683C496D" w:rsidR="001B08FF" w:rsidRPr="00530756" w:rsidRDefault="00530756" w:rsidP="001B08FF">
            <w:pPr>
              <w:jc w:val="both"/>
              <w:textAlignment w:val="baseline"/>
              <w:rPr>
                <w:rFonts w:asciiTheme="minorHAnsi" w:hAnsiTheme="minorHAnsi" w:cstheme="minorHAnsi"/>
                <w:b/>
                <w:bCs/>
                <w:sz w:val="24"/>
                <w:szCs w:val="24"/>
                <w:lang w:val="es-ES" w:eastAsia="en-GB"/>
              </w:rPr>
            </w:pPr>
            <w:r w:rsidRPr="00530756">
              <w:rPr>
                <w:rFonts w:asciiTheme="minorHAnsi" w:hAnsiTheme="minorHAnsi" w:cstheme="minorHAnsi"/>
                <w:b/>
                <w:bCs/>
                <w:sz w:val="24"/>
                <w:szCs w:val="24"/>
                <w:lang w:val="es-ES" w:eastAsia="en-GB"/>
              </w:rPr>
              <w:t xml:space="preserve">Un enfoque desglosado para gestionar </w:t>
            </w:r>
            <w:r>
              <w:rPr>
                <w:rFonts w:asciiTheme="minorHAnsi" w:hAnsiTheme="minorHAnsi" w:cstheme="minorHAnsi"/>
                <w:b/>
                <w:bCs/>
                <w:sz w:val="24"/>
                <w:szCs w:val="24"/>
                <w:lang w:val="es-ES" w:eastAsia="en-GB"/>
              </w:rPr>
              <w:t>la</w:t>
            </w:r>
            <w:r w:rsidRPr="00530756">
              <w:rPr>
                <w:rFonts w:asciiTheme="minorHAnsi" w:hAnsiTheme="minorHAnsi" w:cstheme="minorHAnsi"/>
                <w:b/>
                <w:bCs/>
                <w:sz w:val="24"/>
                <w:szCs w:val="24"/>
                <w:lang w:val="es-ES" w:eastAsia="en-GB"/>
              </w:rPr>
              <w:t xml:space="preserve"> carga de trabajo</w:t>
            </w:r>
          </w:p>
          <w:p w14:paraId="34A3C85A" w14:textId="375AB1AA"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Divide tu paquete de trabajo en grupos de actividades más manejables y menos apremiantes</w:t>
            </w:r>
            <w:r w:rsidR="001B08FF" w:rsidRPr="00530756">
              <w:rPr>
                <w:rFonts w:asciiTheme="minorHAnsi" w:hAnsiTheme="minorHAnsi" w:cstheme="minorHAnsi"/>
                <w:sz w:val="24"/>
                <w:szCs w:val="24"/>
                <w:lang w:val="es-ES" w:eastAsia="en-GB"/>
              </w:rPr>
              <w:t>.</w:t>
            </w:r>
          </w:p>
          <w:p w14:paraId="0A49E79C" w14:textId="77777777" w:rsidR="001B08FF" w:rsidRPr="00530756" w:rsidRDefault="001B08FF" w:rsidP="001B08FF">
            <w:pPr>
              <w:jc w:val="both"/>
              <w:textAlignment w:val="baseline"/>
              <w:rPr>
                <w:rFonts w:asciiTheme="minorHAnsi" w:hAnsiTheme="minorHAnsi" w:cstheme="minorHAnsi"/>
                <w:b/>
                <w:bCs/>
                <w:sz w:val="24"/>
                <w:szCs w:val="24"/>
                <w:lang w:val="es-ES" w:eastAsia="en-GB"/>
              </w:rPr>
            </w:pPr>
          </w:p>
          <w:p w14:paraId="50470704" w14:textId="52A58A41" w:rsidR="001B08FF" w:rsidRPr="00530756" w:rsidRDefault="00530756" w:rsidP="001B08FF">
            <w:pPr>
              <w:jc w:val="both"/>
              <w:textAlignment w:val="baseline"/>
              <w:rPr>
                <w:rFonts w:asciiTheme="minorHAnsi" w:hAnsiTheme="minorHAnsi" w:cstheme="minorHAnsi"/>
                <w:b/>
                <w:bCs/>
                <w:sz w:val="24"/>
                <w:szCs w:val="24"/>
                <w:lang w:val="es-ES" w:eastAsia="en-GB"/>
              </w:rPr>
            </w:pPr>
            <w:r w:rsidRPr="00530756">
              <w:rPr>
                <w:rFonts w:asciiTheme="minorHAnsi" w:hAnsiTheme="minorHAnsi" w:cstheme="minorHAnsi"/>
                <w:b/>
                <w:bCs/>
                <w:sz w:val="24"/>
                <w:szCs w:val="24"/>
                <w:lang w:val="es-ES" w:eastAsia="en-GB"/>
              </w:rPr>
              <w:t>Rendir bajo presión</w:t>
            </w:r>
          </w:p>
          <w:p w14:paraId="4FE4F8E6" w14:textId="361A1E9D"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Planificar, elaborar estrategias, supervisar y evaluar la ejecución de las cosas: despeja primero las mesas de los demás y pasa a lo que te resulte más fácil a ti</w:t>
            </w:r>
            <w:r w:rsidR="001B08FF" w:rsidRPr="00530756">
              <w:rPr>
                <w:rFonts w:asciiTheme="minorHAnsi" w:hAnsiTheme="minorHAnsi" w:cstheme="minorHAnsi"/>
                <w:sz w:val="24"/>
                <w:szCs w:val="24"/>
                <w:lang w:val="es-ES" w:eastAsia="en-GB"/>
              </w:rPr>
              <w:t>.</w:t>
            </w:r>
          </w:p>
          <w:p w14:paraId="1E2D5E3B" w14:textId="77777777" w:rsidR="001B08FF" w:rsidRPr="00530756" w:rsidRDefault="001B08FF" w:rsidP="001B08FF">
            <w:pPr>
              <w:jc w:val="both"/>
              <w:textAlignment w:val="baseline"/>
              <w:rPr>
                <w:rFonts w:asciiTheme="minorHAnsi" w:hAnsiTheme="minorHAnsi" w:cstheme="minorHAnsi"/>
                <w:b/>
                <w:bCs/>
                <w:sz w:val="24"/>
                <w:szCs w:val="24"/>
                <w:lang w:val="es-ES" w:eastAsia="en-GB"/>
              </w:rPr>
            </w:pPr>
          </w:p>
          <w:p w14:paraId="4D84CCA2" w14:textId="3AC415FE" w:rsidR="001B08FF" w:rsidRPr="00530756" w:rsidRDefault="00530756" w:rsidP="001B08FF">
            <w:pPr>
              <w:jc w:val="both"/>
              <w:textAlignment w:val="baseline"/>
              <w:rPr>
                <w:rFonts w:asciiTheme="minorHAnsi" w:hAnsiTheme="minorHAnsi" w:cstheme="minorHAnsi"/>
                <w:b/>
                <w:bCs/>
                <w:sz w:val="24"/>
                <w:szCs w:val="24"/>
                <w:lang w:val="es-ES" w:eastAsia="en-GB"/>
              </w:rPr>
            </w:pPr>
            <w:r w:rsidRPr="00530756">
              <w:rPr>
                <w:rFonts w:asciiTheme="minorHAnsi" w:hAnsiTheme="minorHAnsi" w:cstheme="minorHAnsi"/>
                <w:b/>
                <w:bCs/>
                <w:sz w:val="24"/>
                <w:szCs w:val="24"/>
                <w:lang w:val="es-ES" w:eastAsia="en-GB"/>
              </w:rPr>
              <w:t>Priorización</w:t>
            </w:r>
          </w:p>
          <w:p w14:paraId="7AAB3C76" w14:textId="66A05113" w:rsidR="001B08FF" w:rsidRPr="00530756" w:rsidRDefault="00530756" w:rsidP="001B08FF">
            <w:pPr>
              <w:jc w:val="both"/>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Céntrate en lo que más importa y avanza a partir de ahí: ten en cuenta los plazos y el impacto de tu tarea</w:t>
            </w:r>
            <w:r w:rsidR="001B08FF" w:rsidRPr="00530756">
              <w:rPr>
                <w:rFonts w:asciiTheme="minorHAnsi" w:hAnsiTheme="minorHAnsi" w:cstheme="minorHAnsi"/>
                <w:sz w:val="24"/>
                <w:szCs w:val="24"/>
                <w:lang w:val="es-ES" w:eastAsia="en-GB"/>
              </w:rPr>
              <w:t>.</w:t>
            </w:r>
          </w:p>
          <w:p w14:paraId="163B845D" w14:textId="77777777" w:rsidR="001B08FF" w:rsidRPr="00530756" w:rsidRDefault="001B08FF" w:rsidP="001B08FF">
            <w:pPr>
              <w:jc w:val="both"/>
              <w:textAlignment w:val="baseline"/>
              <w:rPr>
                <w:rFonts w:asciiTheme="minorHAnsi" w:hAnsiTheme="minorHAnsi" w:cstheme="minorHAnsi"/>
                <w:sz w:val="24"/>
                <w:szCs w:val="24"/>
                <w:lang w:val="es-ES" w:eastAsia="en-GB"/>
              </w:rPr>
            </w:pPr>
          </w:p>
          <w:p w14:paraId="5896F04D" w14:textId="20B42194" w:rsidR="00530756" w:rsidRPr="00530756" w:rsidRDefault="00530756" w:rsidP="001B08FF">
            <w:pPr>
              <w:textAlignment w:val="baseline"/>
              <w:rPr>
                <w:rFonts w:asciiTheme="minorHAnsi" w:hAnsiTheme="minorHAnsi" w:cstheme="minorHAnsi"/>
                <w:b/>
                <w:bCs/>
                <w:sz w:val="24"/>
                <w:szCs w:val="24"/>
                <w:lang w:val="es-ES" w:eastAsia="en-GB"/>
              </w:rPr>
            </w:pPr>
            <w:r w:rsidRPr="00530756">
              <w:rPr>
                <w:rFonts w:asciiTheme="minorHAnsi" w:hAnsiTheme="minorHAnsi" w:cstheme="minorHAnsi"/>
                <w:b/>
                <w:bCs/>
                <w:sz w:val="24"/>
                <w:szCs w:val="24"/>
                <w:lang w:val="es-ES" w:eastAsia="en-GB"/>
              </w:rPr>
              <w:t xml:space="preserve">Hacer un </w:t>
            </w:r>
            <w:r>
              <w:rPr>
                <w:rFonts w:asciiTheme="minorHAnsi" w:hAnsiTheme="minorHAnsi" w:cstheme="minorHAnsi"/>
                <w:b/>
                <w:bCs/>
                <w:sz w:val="24"/>
                <w:szCs w:val="24"/>
                <w:lang w:val="es-ES" w:eastAsia="en-GB"/>
              </w:rPr>
              <w:t>encargo</w:t>
            </w:r>
            <w:r w:rsidRPr="00530756">
              <w:rPr>
                <w:rFonts w:asciiTheme="minorHAnsi" w:hAnsiTheme="minorHAnsi" w:cstheme="minorHAnsi"/>
                <w:b/>
                <w:bCs/>
                <w:sz w:val="24"/>
                <w:szCs w:val="24"/>
                <w:lang w:val="es-ES" w:eastAsia="en-GB"/>
              </w:rPr>
              <w:t xml:space="preserve"> y dejar todo a la interpretación</w:t>
            </w:r>
          </w:p>
          <w:p w14:paraId="789F3452" w14:textId="0D24D1F2" w:rsidR="001B08FF" w:rsidRPr="00530756" w:rsidRDefault="00530756" w:rsidP="001B08FF">
            <w:pPr>
              <w:textAlignment w:val="baseline"/>
              <w:rPr>
                <w:rFonts w:asciiTheme="minorHAnsi" w:hAnsiTheme="minorHAnsi" w:cstheme="minorHAnsi"/>
                <w:sz w:val="24"/>
                <w:szCs w:val="24"/>
                <w:lang w:val="es-ES" w:eastAsia="en-GB"/>
              </w:rPr>
            </w:pPr>
            <w:r w:rsidRPr="00530756">
              <w:rPr>
                <w:rFonts w:asciiTheme="minorHAnsi" w:hAnsiTheme="minorHAnsi" w:cstheme="minorHAnsi"/>
                <w:sz w:val="24"/>
                <w:szCs w:val="24"/>
                <w:lang w:val="es-ES" w:eastAsia="en-GB"/>
              </w:rPr>
              <w:t>Centra tu comunicación en el contenido y los resultados, y luego pasa al proceso que lleva a tus conclusiones</w:t>
            </w:r>
            <w:r w:rsidR="001B08FF" w:rsidRPr="00530756">
              <w:rPr>
                <w:rFonts w:asciiTheme="minorHAnsi" w:hAnsiTheme="minorHAnsi" w:cstheme="minorHAnsi"/>
                <w:sz w:val="24"/>
                <w:szCs w:val="24"/>
                <w:lang w:val="es-ES" w:eastAsia="en-GB"/>
              </w:rPr>
              <w:t>.</w:t>
            </w:r>
          </w:p>
        </w:tc>
      </w:tr>
      <w:tr w:rsidR="00D14ACD" w:rsidRPr="00ED7994" w14:paraId="48016B74" w14:textId="77777777" w:rsidTr="005835E1">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15D7CB3F" w:rsidR="00D14ACD" w:rsidRDefault="001B08F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Glosario</w:t>
            </w:r>
          </w:p>
        </w:tc>
        <w:tc>
          <w:tcPr>
            <w:tcW w:w="6631" w:type="dxa"/>
            <w:gridSpan w:val="2"/>
            <w:tcBorders>
              <w:top w:val="single" w:sz="4" w:space="0" w:color="auto"/>
              <w:left w:val="single" w:sz="4" w:space="0" w:color="auto"/>
              <w:bottom w:val="single" w:sz="4" w:space="0" w:color="auto"/>
              <w:right w:val="single" w:sz="4" w:space="0" w:color="auto"/>
            </w:tcBorders>
          </w:tcPr>
          <w:p w14:paraId="3A77E2A9" w14:textId="3B77AE57" w:rsidR="006878B8" w:rsidRPr="00672BAE" w:rsidRDefault="00672BAE" w:rsidP="006878B8">
            <w:pPr>
              <w:contextualSpacing/>
              <w:textAlignment w:val="baseline"/>
              <w:rPr>
                <w:rFonts w:asciiTheme="minorHAnsi" w:hAnsiTheme="minorHAnsi" w:cstheme="minorHAnsi"/>
                <w:bCs/>
                <w:sz w:val="24"/>
                <w:szCs w:val="24"/>
                <w:lang w:val="es-ES" w:eastAsia="en-GB"/>
              </w:rPr>
            </w:pPr>
            <w:r w:rsidRPr="00672BAE">
              <w:rPr>
                <w:rFonts w:asciiTheme="minorHAnsi" w:hAnsiTheme="minorHAnsi" w:cstheme="minorHAnsi"/>
                <w:b/>
                <w:sz w:val="24"/>
                <w:szCs w:val="24"/>
                <w:lang w:val="es-ES" w:eastAsia="en-GB"/>
              </w:rPr>
              <w:t>Paquete de trabajo</w:t>
            </w:r>
            <w:r w:rsidR="006878B8" w:rsidRPr="00672BAE">
              <w:rPr>
                <w:rFonts w:asciiTheme="minorHAnsi" w:hAnsiTheme="minorHAnsi" w:cstheme="minorHAnsi"/>
                <w:b/>
                <w:sz w:val="24"/>
                <w:szCs w:val="24"/>
                <w:lang w:val="es-ES" w:eastAsia="en-GB"/>
              </w:rPr>
              <w:t>:</w:t>
            </w:r>
            <w:r w:rsidR="006878B8" w:rsidRPr="00672BAE">
              <w:rPr>
                <w:rFonts w:asciiTheme="minorHAnsi" w:hAnsiTheme="minorHAnsi" w:cstheme="minorHAnsi"/>
                <w:bCs/>
                <w:sz w:val="24"/>
                <w:szCs w:val="24"/>
                <w:lang w:val="es-ES" w:eastAsia="en-GB"/>
              </w:rPr>
              <w:t xml:space="preserve"> </w:t>
            </w:r>
            <w:r w:rsidRPr="00672BAE">
              <w:rPr>
                <w:rFonts w:asciiTheme="minorHAnsi" w:hAnsiTheme="minorHAnsi" w:cstheme="minorHAnsi"/>
                <w:bCs/>
                <w:sz w:val="24"/>
                <w:szCs w:val="24"/>
                <w:lang w:val="es-ES" w:eastAsia="en-GB"/>
              </w:rPr>
              <w:t>Los paquetes de trabajo incluyen un conjunto de actividades (es decir, tareas) que conducen a la consecución de productos y resultados importantes: la publicación y entrega de un informe importante, la presentación de un análisis, lo que se espere concretamente de ti</w:t>
            </w:r>
          </w:p>
          <w:p w14:paraId="243F4FB4" w14:textId="77777777" w:rsidR="006878B8" w:rsidRPr="00672BAE" w:rsidRDefault="006878B8" w:rsidP="006878B8">
            <w:pPr>
              <w:contextualSpacing/>
              <w:textAlignment w:val="baseline"/>
              <w:rPr>
                <w:rFonts w:asciiTheme="minorHAnsi" w:hAnsiTheme="minorHAnsi" w:cstheme="minorHAnsi"/>
                <w:bCs/>
                <w:sz w:val="24"/>
                <w:szCs w:val="24"/>
                <w:lang w:val="es-ES" w:eastAsia="en-GB"/>
              </w:rPr>
            </w:pPr>
          </w:p>
          <w:p w14:paraId="2BE16BDB" w14:textId="731C51D5" w:rsidR="006878B8" w:rsidRPr="00672BAE" w:rsidRDefault="00672BAE" w:rsidP="006878B8">
            <w:pPr>
              <w:contextualSpacing/>
              <w:textAlignment w:val="baseline"/>
              <w:rPr>
                <w:rFonts w:asciiTheme="minorHAnsi" w:hAnsiTheme="minorHAnsi" w:cstheme="minorHAnsi"/>
                <w:bCs/>
                <w:sz w:val="24"/>
                <w:szCs w:val="24"/>
                <w:lang w:val="es-ES" w:eastAsia="en-GB"/>
              </w:rPr>
            </w:pPr>
            <w:r w:rsidRPr="00672BAE">
              <w:rPr>
                <w:rFonts w:asciiTheme="minorHAnsi" w:hAnsiTheme="minorHAnsi" w:cstheme="minorHAnsi"/>
                <w:b/>
                <w:sz w:val="24"/>
                <w:szCs w:val="24"/>
                <w:lang w:val="es-ES" w:eastAsia="en-GB"/>
              </w:rPr>
              <w:t xml:space="preserve">Cajas de tiempo: </w:t>
            </w:r>
            <w:r w:rsidRPr="00672BAE">
              <w:rPr>
                <w:rFonts w:asciiTheme="minorHAnsi" w:hAnsiTheme="minorHAnsi" w:cstheme="minorHAnsi"/>
                <w:bCs/>
                <w:sz w:val="24"/>
                <w:szCs w:val="24"/>
                <w:lang w:val="es-ES" w:eastAsia="en-GB"/>
              </w:rPr>
              <w:t>Espacios de tiempo en tu calendario a los que quieres dar prioridad para actividades específicas y nada más</w:t>
            </w:r>
            <w:r w:rsidR="006878B8" w:rsidRPr="00672BAE">
              <w:rPr>
                <w:rFonts w:asciiTheme="minorHAnsi" w:hAnsiTheme="minorHAnsi" w:cstheme="minorHAnsi"/>
                <w:bCs/>
                <w:sz w:val="24"/>
                <w:szCs w:val="24"/>
                <w:lang w:val="es-ES" w:eastAsia="en-GB"/>
              </w:rPr>
              <w:t>.</w:t>
            </w:r>
          </w:p>
          <w:p w14:paraId="01F384A2" w14:textId="77777777" w:rsidR="006878B8" w:rsidRPr="00672BAE" w:rsidRDefault="006878B8" w:rsidP="006878B8">
            <w:pPr>
              <w:contextualSpacing/>
              <w:textAlignment w:val="baseline"/>
              <w:rPr>
                <w:rFonts w:asciiTheme="minorHAnsi" w:hAnsiTheme="minorHAnsi" w:cstheme="minorHAnsi"/>
                <w:bCs/>
                <w:sz w:val="24"/>
                <w:szCs w:val="24"/>
                <w:lang w:val="es-ES" w:eastAsia="en-GB"/>
              </w:rPr>
            </w:pPr>
          </w:p>
          <w:p w14:paraId="081880DD" w14:textId="131EDCA7" w:rsidR="008F0C24" w:rsidRPr="008521CF" w:rsidRDefault="008F0C24" w:rsidP="006878B8">
            <w:pPr>
              <w:contextualSpacing/>
              <w:textAlignment w:val="baseline"/>
              <w:rPr>
                <w:rFonts w:asciiTheme="minorHAnsi" w:hAnsiTheme="minorHAnsi" w:cstheme="minorHAnsi"/>
                <w:b/>
                <w:sz w:val="24"/>
                <w:szCs w:val="24"/>
                <w:lang w:val="es-ES" w:eastAsia="en-GB"/>
              </w:rPr>
            </w:pPr>
            <w:r w:rsidRPr="008F0C24">
              <w:rPr>
                <w:rFonts w:asciiTheme="minorHAnsi" w:hAnsiTheme="minorHAnsi" w:cstheme="minorHAnsi"/>
                <w:b/>
                <w:sz w:val="24"/>
                <w:szCs w:val="24"/>
                <w:lang w:val="es-ES" w:eastAsia="en-GB"/>
              </w:rPr>
              <w:t xml:space="preserve">Actas de reunión: </w:t>
            </w:r>
            <w:r w:rsidRPr="008F0C24">
              <w:rPr>
                <w:rFonts w:asciiTheme="minorHAnsi" w:hAnsiTheme="minorHAnsi" w:cstheme="minorHAnsi"/>
                <w:bCs/>
                <w:sz w:val="24"/>
                <w:szCs w:val="24"/>
                <w:lang w:val="es-ES" w:eastAsia="en-GB"/>
              </w:rPr>
              <w:t>informe puntual, preciso, conciso y completo de una decisión tomada</w:t>
            </w:r>
            <w:r w:rsidRPr="008F0C24">
              <w:rPr>
                <w:rFonts w:asciiTheme="minorHAnsi" w:hAnsiTheme="minorHAnsi" w:cstheme="minorHAnsi"/>
                <w:b/>
                <w:sz w:val="24"/>
                <w:szCs w:val="24"/>
                <w:lang w:val="es-ES" w:eastAsia="en-GB"/>
              </w:rPr>
              <w:t xml:space="preserve"> y de los puntos del debate acordados durante una reunión.</w:t>
            </w:r>
          </w:p>
          <w:p w14:paraId="002C9710" w14:textId="6547AA52" w:rsidR="006878B8" w:rsidRPr="008F0C24" w:rsidRDefault="008F0C24" w:rsidP="006878B8">
            <w:pPr>
              <w:contextualSpacing/>
              <w:textAlignment w:val="baseline"/>
              <w:rPr>
                <w:rFonts w:asciiTheme="minorHAnsi" w:hAnsiTheme="minorHAnsi" w:cstheme="minorHAnsi"/>
                <w:bCs/>
                <w:sz w:val="24"/>
                <w:szCs w:val="24"/>
                <w:lang w:val="es-ES" w:eastAsia="en-GB"/>
              </w:rPr>
            </w:pPr>
            <w:r w:rsidRPr="008F0C24">
              <w:rPr>
                <w:rFonts w:asciiTheme="minorHAnsi" w:hAnsiTheme="minorHAnsi" w:cstheme="minorHAnsi"/>
                <w:b/>
                <w:sz w:val="24"/>
                <w:szCs w:val="24"/>
                <w:lang w:val="es-ES" w:eastAsia="en-GB"/>
              </w:rPr>
              <w:lastRenderedPageBreak/>
              <w:t xml:space="preserve">Comunicación orientada al proceso: </w:t>
            </w:r>
            <w:r w:rsidRPr="008F0C24">
              <w:rPr>
                <w:rFonts w:asciiTheme="minorHAnsi" w:hAnsiTheme="minorHAnsi" w:cstheme="minorHAnsi"/>
                <w:bCs/>
                <w:sz w:val="24"/>
                <w:szCs w:val="24"/>
                <w:lang w:val="es-ES" w:eastAsia="en-GB"/>
              </w:rPr>
              <w:t>Comunicación centrada en las etapas clave de un proceso.</w:t>
            </w:r>
          </w:p>
          <w:p w14:paraId="49ABE6BA" w14:textId="77777777" w:rsidR="006878B8" w:rsidRPr="008F0C24" w:rsidRDefault="006878B8" w:rsidP="006878B8">
            <w:pPr>
              <w:contextualSpacing/>
              <w:textAlignment w:val="baseline"/>
              <w:rPr>
                <w:rFonts w:asciiTheme="minorHAnsi" w:hAnsiTheme="minorHAnsi" w:cstheme="minorHAnsi"/>
                <w:bCs/>
                <w:sz w:val="24"/>
                <w:szCs w:val="24"/>
                <w:lang w:val="es-ES" w:eastAsia="en-GB"/>
              </w:rPr>
            </w:pPr>
          </w:p>
          <w:p w14:paraId="48C1A5C6" w14:textId="4A41F3FA" w:rsidR="00D14ACD" w:rsidRPr="008F0C24" w:rsidRDefault="008F0C24" w:rsidP="006878B8">
            <w:pPr>
              <w:contextualSpacing/>
              <w:textAlignment w:val="baseline"/>
              <w:rPr>
                <w:rFonts w:asciiTheme="minorHAnsi" w:hAnsiTheme="minorHAnsi" w:cstheme="minorHAnsi"/>
                <w:b/>
                <w:bCs/>
                <w:sz w:val="24"/>
                <w:szCs w:val="24"/>
                <w:lang w:val="es-ES" w:eastAsia="en-GB"/>
              </w:rPr>
            </w:pPr>
            <w:r w:rsidRPr="008F0C24">
              <w:rPr>
                <w:rFonts w:asciiTheme="minorHAnsi" w:hAnsiTheme="minorHAnsi" w:cstheme="minorHAnsi"/>
                <w:b/>
                <w:sz w:val="24"/>
                <w:szCs w:val="24"/>
                <w:lang w:val="es-ES" w:eastAsia="en-GB"/>
              </w:rPr>
              <w:t xml:space="preserve">Comunicación orientada al contenido: </w:t>
            </w:r>
            <w:r w:rsidRPr="008F0C24">
              <w:rPr>
                <w:rFonts w:asciiTheme="minorHAnsi" w:hAnsiTheme="minorHAnsi" w:cstheme="minorHAnsi"/>
                <w:bCs/>
                <w:sz w:val="24"/>
                <w:szCs w:val="24"/>
                <w:lang w:val="es-ES" w:eastAsia="en-GB"/>
              </w:rPr>
              <w:t>Comunicación centrada en los hechos clave de un determinado acontecimiento/proceso.</w:t>
            </w:r>
          </w:p>
        </w:tc>
      </w:tr>
      <w:tr w:rsidR="00D14ACD" w:rsidRPr="00ED7994" w14:paraId="4AAAB429" w14:textId="77777777" w:rsidTr="005835E1">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70661D82" w:rsidR="00D14ACD" w:rsidRPr="001B08FF" w:rsidRDefault="001B08FF">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rPr>
              <w:lastRenderedPageBreak/>
              <w:t>Autoevaluación (preguntas y respuestas tipo test)</w:t>
            </w:r>
          </w:p>
        </w:tc>
        <w:tc>
          <w:tcPr>
            <w:tcW w:w="6631" w:type="dxa"/>
            <w:gridSpan w:val="2"/>
            <w:tcBorders>
              <w:top w:val="single" w:sz="4" w:space="0" w:color="auto"/>
              <w:left w:val="single" w:sz="4" w:space="0" w:color="auto"/>
              <w:bottom w:val="single" w:sz="4" w:space="0" w:color="auto"/>
              <w:right w:val="single" w:sz="4" w:space="0" w:color="auto"/>
            </w:tcBorders>
          </w:tcPr>
          <w:p w14:paraId="447AED30" w14:textId="61C903A0" w:rsidR="00EC156D" w:rsidRPr="0058133C" w:rsidRDefault="00EC156D" w:rsidP="00EC156D">
            <w:pPr>
              <w:textAlignment w:val="baseline"/>
              <w:rPr>
                <w:rFonts w:asciiTheme="minorHAnsi" w:hAnsiTheme="minorHAnsi" w:cstheme="minorHAnsi"/>
                <w:sz w:val="24"/>
                <w:szCs w:val="24"/>
                <w:lang w:val="es-ES" w:eastAsia="en-GB"/>
              </w:rPr>
            </w:pPr>
            <w:r w:rsidRPr="0058133C">
              <w:rPr>
                <w:rFonts w:asciiTheme="minorHAnsi" w:hAnsiTheme="minorHAnsi" w:cstheme="minorHAnsi"/>
                <w:sz w:val="24"/>
                <w:szCs w:val="24"/>
                <w:lang w:val="es-ES" w:eastAsia="en-GB"/>
              </w:rPr>
              <w:t xml:space="preserve">1. </w:t>
            </w:r>
            <w:r w:rsidR="0058133C" w:rsidRPr="0058133C">
              <w:rPr>
                <w:rFonts w:asciiTheme="minorHAnsi" w:hAnsiTheme="minorHAnsi" w:cstheme="minorHAnsi"/>
                <w:sz w:val="24"/>
                <w:szCs w:val="24"/>
                <w:lang w:val="es-ES" w:eastAsia="en-GB"/>
              </w:rPr>
              <w:t>Un enfoque desglosado de la propia carga de trabajo</w:t>
            </w:r>
            <w:r w:rsidRPr="0058133C">
              <w:rPr>
                <w:rFonts w:asciiTheme="minorHAnsi" w:hAnsiTheme="minorHAnsi" w:cstheme="minorHAnsi"/>
                <w:sz w:val="24"/>
                <w:szCs w:val="24"/>
                <w:lang w:val="es-ES" w:eastAsia="en-GB"/>
              </w:rPr>
              <w:t>:</w:t>
            </w:r>
          </w:p>
          <w:p w14:paraId="3AEA25DA" w14:textId="111367F9" w:rsidR="00EC156D" w:rsidRPr="0058133C" w:rsidRDefault="0058133C" w:rsidP="00EC156D">
            <w:pPr>
              <w:pStyle w:val="Prrafodelista"/>
              <w:numPr>
                <w:ilvl w:val="0"/>
                <w:numId w:val="12"/>
              </w:numPr>
              <w:textAlignment w:val="baseline"/>
              <w:rPr>
                <w:rFonts w:asciiTheme="minorHAnsi" w:hAnsiTheme="minorHAnsi" w:cstheme="minorHAnsi"/>
                <w:bCs/>
                <w:sz w:val="24"/>
                <w:szCs w:val="24"/>
                <w:lang w:val="es-ES" w:eastAsia="en-GB"/>
              </w:rPr>
            </w:pPr>
            <w:r w:rsidRPr="0058133C">
              <w:rPr>
                <w:rFonts w:asciiTheme="minorHAnsi" w:hAnsiTheme="minorHAnsi" w:cstheme="minorHAnsi"/>
                <w:bCs/>
                <w:sz w:val="24"/>
                <w:szCs w:val="24"/>
                <w:lang w:val="es-ES" w:eastAsia="en-GB"/>
              </w:rPr>
              <w:t>Se utiliza para identificar relaciones causa-efecto entre determinados acontecimientos</w:t>
            </w:r>
            <w:r w:rsidR="00EC156D" w:rsidRPr="0058133C">
              <w:rPr>
                <w:rFonts w:asciiTheme="minorHAnsi" w:hAnsiTheme="minorHAnsi" w:cstheme="minorHAnsi"/>
                <w:bCs/>
                <w:sz w:val="24"/>
                <w:szCs w:val="24"/>
                <w:lang w:val="es-ES" w:eastAsia="en-GB"/>
              </w:rPr>
              <w:t>.</w:t>
            </w:r>
          </w:p>
          <w:p w14:paraId="43BAE6C0" w14:textId="52BC2013" w:rsidR="00EC156D" w:rsidRPr="0058133C" w:rsidRDefault="0058133C" w:rsidP="00EC156D">
            <w:pPr>
              <w:pStyle w:val="Prrafodelista"/>
              <w:numPr>
                <w:ilvl w:val="0"/>
                <w:numId w:val="12"/>
              </w:numPr>
              <w:textAlignment w:val="baseline"/>
              <w:rPr>
                <w:rFonts w:asciiTheme="minorHAnsi" w:hAnsiTheme="minorHAnsi" w:cstheme="minorHAnsi"/>
                <w:b/>
                <w:sz w:val="24"/>
                <w:szCs w:val="24"/>
                <w:lang w:val="es-ES" w:eastAsia="en-GB"/>
              </w:rPr>
            </w:pPr>
            <w:r w:rsidRPr="0058133C">
              <w:rPr>
                <w:rFonts w:asciiTheme="minorHAnsi" w:hAnsiTheme="minorHAnsi" w:cstheme="minorHAnsi"/>
                <w:b/>
                <w:sz w:val="24"/>
                <w:szCs w:val="24"/>
                <w:lang w:val="es-ES" w:eastAsia="en-GB"/>
              </w:rPr>
              <w:t>Tiene por objeto facilitar la gestión y el tratamiento de las tareas</w:t>
            </w:r>
            <w:r w:rsidR="00EC156D" w:rsidRPr="0058133C">
              <w:rPr>
                <w:rFonts w:asciiTheme="minorHAnsi" w:hAnsiTheme="minorHAnsi" w:cstheme="minorHAnsi"/>
                <w:b/>
                <w:sz w:val="24"/>
                <w:szCs w:val="24"/>
                <w:lang w:val="es-ES" w:eastAsia="en-GB"/>
              </w:rPr>
              <w:t>.</w:t>
            </w:r>
          </w:p>
          <w:p w14:paraId="74332352" w14:textId="2D9B7230" w:rsidR="00EC156D" w:rsidRPr="0058133C" w:rsidRDefault="0058133C" w:rsidP="00EC156D">
            <w:pPr>
              <w:pStyle w:val="Prrafodelista"/>
              <w:numPr>
                <w:ilvl w:val="0"/>
                <w:numId w:val="12"/>
              </w:numPr>
              <w:textAlignment w:val="baseline"/>
              <w:rPr>
                <w:rFonts w:asciiTheme="minorHAnsi" w:hAnsiTheme="minorHAnsi" w:cstheme="minorHAnsi"/>
                <w:sz w:val="24"/>
                <w:szCs w:val="24"/>
                <w:lang w:val="es-ES" w:eastAsia="en-GB"/>
              </w:rPr>
            </w:pPr>
            <w:r w:rsidRPr="0058133C">
              <w:rPr>
                <w:rFonts w:asciiTheme="minorHAnsi" w:hAnsiTheme="minorHAnsi" w:cstheme="minorHAnsi"/>
                <w:sz w:val="24"/>
                <w:szCs w:val="24"/>
                <w:lang w:val="es-ES" w:eastAsia="en-GB"/>
              </w:rPr>
              <w:t>Es un proceso basado en la cantidad</w:t>
            </w:r>
            <w:r w:rsidR="00EC156D" w:rsidRPr="0058133C">
              <w:rPr>
                <w:rFonts w:asciiTheme="minorHAnsi" w:hAnsiTheme="minorHAnsi" w:cstheme="minorHAnsi"/>
                <w:sz w:val="24"/>
                <w:szCs w:val="24"/>
                <w:lang w:val="es-ES" w:eastAsia="en-GB"/>
              </w:rPr>
              <w:t>.</w:t>
            </w:r>
          </w:p>
          <w:p w14:paraId="68DEFD3E" w14:textId="77777777" w:rsidR="00EC156D" w:rsidRPr="0058133C" w:rsidRDefault="00EC156D" w:rsidP="00EC156D">
            <w:pPr>
              <w:textAlignment w:val="baseline"/>
              <w:rPr>
                <w:rFonts w:asciiTheme="minorHAnsi" w:hAnsiTheme="minorHAnsi" w:cstheme="minorHAnsi"/>
                <w:sz w:val="24"/>
                <w:szCs w:val="24"/>
                <w:lang w:val="es-ES" w:eastAsia="en-GB"/>
              </w:rPr>
            </w:pPr>
          </w:p>
          <w:p w14:paraId="4DA6287C" w14:textId="17D403B9" w:rsidR="00EC156D" w:rsidRPr="0058133C" w:rsidRDefault="00EC156D" w:rsidP="00EC156D">
            <w:pPr>
              <w:textAlignment w:val="baseline"/>
              <w:rPr>
                <w:rFonts w:asciiTheme="minorHAnsi" w:hAnsiTheme="minorHAnsi" w:cstheme="minorHAnsi"/>
                <w:sz w:val="24"/>
                <w:szCs w:val="24"/>
                <w:lang w:val="es-ES" w:eastAsia="en-GB"/>
              </w:rPr>
            </w:pPr>
            <w:r w:rsidRPr="0058133C">
              <w:rPr>
                <w:rFonts w:asciiTheme="minorHAnsi" w:hAnsiTheme="minorHAnsi" w:cstheme="minorHAnsi"/>
                <w:sz w:val="24"/>
                <w:szCs w:val="24"/>
                <w:lang w:val="es-ES" w:eastAsia="en-GB"/>
              </w:rPr>
              <w:t xml:space="preserve">2. </w:t>
            </w:r>
            <w:r w:rsidR="0058133C" w:rsidRPr="0058133C">
              <w:rPr>
                <w:rFonts w:asciiTheme="minorHAnsi" w:hAnsiTheme="minorHAnsi" w:cstheme="minorHAnsi"/>
                <w:sz w:val="24"/>
                <w:szCs w:val="24"/>
                <w:lang w:val="es-ES" w:eastAsia="en-GB"/>
              </w:rPr>
              <w:t>Una tarea típica de alta prioridad implica</w:t>
            </w:r>
            <w:r w:rsidRPr="0058133C">
              <w:rPr>
                <w:rFonts w:asciiTheme="minorHAnsi" w:hAnsiTheme="minorHAnsi" w:cstheme="minorHAnsi"/>
                <w:sz w:val="24"/>
                <w:szCs w:val="24"/>
                <w:lang w:val="es-ES" w:eastAsia="en-GB"/>
              </w:rPr>
              <w:t>:</w:t>
            </w:r>
          </w:p>
          <w:p w14:paraId="7A6C0BA3" w14:textId="5AA4FC00" w:rsidR="00EC156D" w:rsidRPr="0058133C" w:rsidRDefault="0058133C" w:rsidP="00EC156D">
            <w:pPr>
              <w:pStyle w:val="Prrafodelista"/>
              <w:numPr>
                <w:ilvl w:val="0"/>
                <w:numId w:val="13"/>
              </w:numPr>
              <w:textAlignment w:val="baseline"/>
              <w:rPr>
                <w:rFonts w:asciiTheme="minorHAnsi" w:hAnsiTheme="minorHAnsi" w:cstheme="minorHAnsi"/>
                <w:sz w:val="24"/>
                <w:szCs w:val="24"/>
                <w:lang w:val="es-ES" w:eastAsia="en-GB"/>
              </w:rPr>
            </w:pPr>
            <w:r w:rsidRPr="0058133C">
              <w:rPr>
                <w:rFonts w:asciiTheme="minorHAnsi" w:hAnsiTheme="minorHAnsi" w:cstheme="minorHAnsi"/>
                <w:sz w:val="24"/>
                <w:szCs w:val="24"/>
                <w:lang w:val="es-ES" w:eastAsia="en-GB"/>
              </w:rPr>
              <w:t>La entrega de los insumos no debe efectuarse antes de 10 días</w:t>
            </w:r>
            <w:r w:rsidR="00EC156D" w:rsidRPr="0058133C">
              <w:rPr>
                <w:rFonts w:asciiTheme="minorHAnsi" w:hAnsiTheme="minorHAnsi" w:cstheme="minorHAnsi"/>
                <w:sz w:val="24"/>
                <w:szCs w:val="24"/>
                <w:lang w:val="es-ES" w:eastAsia="en-GB"/>
              </w:rPr>
              <w:t>.</w:t>
            </w:r>
          </w:p>
          <w:p w14:paraId="1E077051" w14:textId="7AAB7B6F" w:rsidR="00EC156D" w:rsidRPr="0058133C" w:rsidRDefault="0058133C" w:rsidP="00EC156D">
            <w:pPr>
              <w:pStyle w:val="Prrafodelista"/>
              <w:numPr>
                <w:ilvl w:val="0"/>
                <w:numId w:val="13"/>
              </w:numPr>
              <w:textAlignment w:val="baseline"/>
              <w:rPr>
                <w:rFonts w:asciiTheme="minorHAnsi" w:hAnsiTheme="minorHAnsi" w:cstheme="minorHAnsi"/>
                <w:sz w:val="24"/>
                <w:szCs w:val="24"/>
                <w:lang w:val="es-ES" w:eastAsia="en-GB"/>
              </w:rPr>
            </w:pPr>
            <w:r w:rsidRPr="0058133C">
              <w:rPr>
                <w:rFonts w:asciiTheme="minorHAnsi" w:hAnsiTheme="minorHAnsi" w:cstheme="minorHAnsi"/>
                <w:sz w:val="24"/>
                <w:szCs w:val="24"/>
                <w:lang w:val="es-ES" w:eastAsia="en-GB"/>
              </w:rPr>
              <w:t>La entrega de insumos está prevista para los próximos 10 días</w:t>
            </w:r>
            <w:r w:rsidR="00EC156D" w:rsidRPr="0058133C">
              <w:rPr>
                <w:rFonts w:asciiTheme="minorHAnsi" w:hAnsiTheme="minorHAnsi" w:cstheme="minorHAnsi"/>
                <w:sz w:val="24"/>
                <w:szCs w:val="24"/>
                <w:lang w:val="es-ES" w:eastAsia="en-GB"/>
              </w:rPr>
              <w:t>.</w:t>
            </w:r>
          </w:p>
          <w:p w14:paraId="1E6C8FE5" w14:textId="3B29B2FF" w:rsidR="00EC156D" w:rsidRPr="0058133C" w:rsidRDefault="0058133C" w:rsidP="00EC156D">
            <w:pPr>
              <w:pStyle w:val="Prrafodelista"/>
              <w:numPr>
                <w:ilvl w:val="0"/>
                <w:numId w:val="13"/>
              </w:numPr>
              <w:textAlignment w:val="baseline"/>
              <w:rPr>
                <w:rFonts w:asciiTheme="minorHAnsi" w:hAnsiTheme="minorHAnsi" w:cstheme="minorHAnsi"/>
                <w:b/>
                <w:sz w:val="24"/>
                <w:szCs w:val="24"/>
                <w:lang w:val="es-ES" w:eastAsia="en-GB"/>
              </w:rPr>
            </w:pPr>
            <w:r w:rsidRPr="0058133C">
              <w:rPr>
                <w:rFonts w:asciiTheme="minorHAnsi" w:hAnsiTheme="minorHAnsi" w:cstheme="minorHAnsi"/>
                <w:b/>
                <w:sz w:val="24"/>
                <w:szCs w:val="24"/>
                <w:lang w:val="es-ES" w:eastAsia="en-GB"/>
              </w:rPr>
              <w:t>La entrega de insumos necesarios para hacer avanzar las cosas en las mesas de los demás</w:t>
            </w:r>
            <w:r w:rsidR="00EC156D" w:rsidRPr="0058133C">
              <w:rPr>
                <w:rFonts w:asciiTheme="minorHAnsi" w:hAnsiTheme="minorHAnsi" w:cstheme="minorHAnsi"/>
                <w:b/>
                <w:sz w:val="24"/>
                <w:szCs w:val="24"/>
                <w:lang w:val="es-ES" w:eastAsia="en-GB"/>
              </w:rPr>
              <w:t>.</w:t>
            </w:r>
          </w:p>
          <w:p w14:paraId="45D90E12" w14:textId="77777777" w:rsidR="00EC156D" w:rsidRPr="0058133C" w:rsidRDefault="00EC156D" w:rsidP="00EC156D">
            <w:pPr>
              <w:textAlignment w:val="baseline"/>
              <w:rPr>
                <w:rFonts w:asciiTheme="minorHAnsi" w:hAnsiTheme="minorHAnsi" w:cstheme="minorHAnsi"/>
                <w:sz w:val="24"/>
                <w:szCs w:val="24"/>
                <w:lang w:val="es-ES" w:eastAsia="en-GB"/>
              </w:rPr>
            </w:pPr>
          </w:p>
          <w:p w14:paraId="32FDA620" w14:textId="3D8D3338" w:rsidR="00EC156D" w:rsidRDefault="00EC156D" w:rsidP="00EC156D">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3. </w:t>
            </w:r>
            <w:r w:rsidR="0058133C">
              <w:rPr>
                <w:rFonts w:asciiTheme="minorHAnsi" w:hAnsiTheme="minorHAnsi" w:cstheme="minorHAnsi"/>
                <w:sz w:val="24"/>
                <w:szCs w:val="24"/>
                <w:lang w:val="en-GB" w:eastAsia="en-GB"/>
              </w:rPr>
              <w:t>Las cajas de tiempo</w:t>
            </w:r>
            <w:r>
              <w:rPr>
                <w:rFonts w:asciiTheme="minorHAnsi" w:hAnsiTheme="minorHAnsi" w:cstheme="minorHAnsi"/>
                <w:sz w:val="24"/>
                <w:szCs w:val="24"/>
                <w:lang w:val="en-GB" w:eastAsia="en-GB"/>
              </w:rPr>
              <w:t>:</w:t>
            </w:r>
          </w:p>
          <w:p w14:paraId="47DAEE72" w14:textId="1EE8A7FE" w:rsidR="00EC156D" w:rsidRPr="0058133C" w:rsidRDefault="0058133C" w:rsidP="00EC156D">
            <w:pPr>
              <w:pStyle w:val="Prrafodelista"/>
              <w:numPr>
                <w:ilvl w:val="0"/>
                <w:numId w:val="14"/>
              </w:numPr>
              <w:textAlignment w:val="baseline"/>
              <w:rPr>
                <w:rFonts w:asciiTheme="minorHAnsi" w:hAnsiTheme="minorHAnsi" w:cstheme="minorHAnsi"/>
                <w:sz w:val="24"/>
                <w:szCs w:val="24"/>
                <w:lang w:val="es-ES" w:eastAsia="en-GB"/>
              </w:rPr>
            </w:pPr>
            <w:r w:rsidRPr="0058133C">
              <w:rPr>
                <w:rFonts w:asciiTheme="minorHAnsi" w:hAnsiTheme="minorHAnsi" w:cstheme="minorHAnsi"/>
                <w:sz w:val="24"/>
                <w:szCs w:val="24"/>
                <w:lang w:val="es-ES" w:eastAsia="en-GB"/>
              </w:rPr>
              <w:t>Son franjas horarias en tu calendario que puedes utilizar para recargar tus energías</w:t>
            </w:r>
            <w:r w:rsidR="00EC156D" w:rsidRPr="0058133C">
              <w:rPr>
                <w:rFonts w:asciiTheme="minorHAnsi" w:hAnsiTheme="minorHAnsi" w:cstheme="minorHAnsi"/>
                <w:sz w:val="24"/>
                <w:szCs w:val="24"/>
                <w:lang w:val="es-ES" w:eastAsia="en-GB"/>
              </w:rPr>
              <w:t>.</w:t>
            </w:r>
          </w:p>
          <w:p w14:paraId="34FA5691" w14:textId="20E65368" w:rsidR="00EC156D" w:rsidRPr="0058133C" w:rsidRDefault="0058133C" w:rsidP="00EC156D">
            <w:pPr>
              <w:pStyle w:val="Prrafodelista"/>
              <w:numPr>
                <w:ilvl w:val="0"/>
                <w:numId w:val="14"/>
              </w:numPr>
              <w:textAlignment w:val="baseline"/>
              <w:rPr>
                <w:rFonts w:asciiTheme="minorHAnsi" w:hAnsiTheme="minorHAnsi" w:cstheme="minorHAnsi"/>
                <w:b/>
                <w:sz w:val="24"/>
                <w:szCs w:val="24"/>
                <w:lang w:val="es-ES" w:eastAsia="en-GB"/>
              </w:rPr>
            </w:pPr>
            <w:r w:rsidRPr="0058133C">
              <w:rPr>
                <w:rFonts w:asciiTheme="minorHAnsi" w:hAnsiTheme="minorHAnsi" w:cstheme="minorHAnsi"/>
                <w:b/>
                <w:sz w:val="24"/>
                <w:szCs w:val="24"/>
                <w:lang w:val="es-ES" w:eastAsia="en-GB"/>
              </w:rPr>
              <w:t>Son franjas horarias en tu calendario que puedes utilizar para centrarte en tareas prioritarias</w:t>
            </w:r>
            <w:r w:rsidR="00EC156D" w:rsidRPr="0058133C">
              <w:rPr>
                <w:rFonts w:asciiTheme="minorHAnsi" w:hAnsiTheme="minorHAnsi" w:cstheme="minorHAnsi"/>
                <w:b/>
                <w:sz w:val="24"/>
                <w:szCs w:val="24"/>
                <w:lang w:val="es-ES" w:eastAsia="en-GB"/>
              </w:rPr>
              <w:t>.</w:t>
            </w:r>
          </w:p>
          <w:p w14:paraId="02D7D9A3" w14:textId="268FF156" w:rsidR="00EC156D" w:rsidRPr="0058133C" w:rsidRDefault="0058133C" w:rsidP="00EC156D">
            <w:pPr>
              <w:pStyle w:val="Prrafodelista"/>
              <w:numPr>
                <w:ilvl w:val="0"/>
                <w:numId w:val="14"/>
              </w:numPr>
              <w:textAlignment w:val="baseline"/>
              <w:rPr>
                <w:rFonts w:asciiTheme="minorHAnsi" w:hAnsiTheme="minorHAnsi" w:cstheme="minorHAnsi"/>
                <w:sz w:val="24"/>
                <w:szCs w:val="24"/>
                <w:lang w:val="es-ES" w:eastAsia="en-GB"/>
              </w:rPr>
            </w:pPr>
            <w:r w:rsidRPr="0058133C">
              <w:rPr>
                <w:rFonts w:asciiTheme="minorHAnsi" w:hAnsiTheme="minorHAnsi" w:cstheme="minorHAnsi"/>
                <w:sz w:val="24"/>
                <w:szCs w:val="24"/>
                <w:lang w:val="es-ES" w:eastAsia="en-GB"/>
              </w:rPr>
              <w:t>Son franjas horarias para el ejercicio y las redes sociales</w:t>
            </w:r>
            <w:r w:rsidR="00EC156D" w:rsidRPr="0058133C">
              <w:rPr>
                <w:rFonts w:asciiTheme="minorHAnsi" w:hAnsiTheme="minorHAnsi" w:cstheme="minorHAnsi"/>
                <w:sz w:val="24"/>
                <w:szCs w:val="24"/>
                <w:lang w:val="es-ES" w:eastAsia="en-GB"/>
              </w:rPr>
              <w:t>.</w:t>
            </w:r>
          </w:p>
          <w:p w14:paraId="2DC4F757" w14:textId="77777777" w:rsidR="00EC156D" w:rsidRPr="0058133C" w:rsidRDefault="00EC156D" w:rsidP="00EC156D">
            <w:pPr>
              <w:textAlignment w:val="baseline"/>
              <w:rPr>
                <w:rFonts w:asciiTheme="minorHAnsi" w:hAnsiTheme="minorHAnsi" w:cstheme="minorHAnsi"/>
                <w:sz w:val="24"/>
                <w:szCs w:val="24"/>
                <w:lang w:val="es-ES" w:eastAsia="en-GB"/>
              </w:rPr>
            </w:pPr>
          </w:p>
          <w:p w14:paraId="78519620" w14:textId="198874AD" w:rsidR="00EC156D" w:rsidRPr="0058133C" w:rsidRDefault="00EC156D" w:rsidP="00EC156D">
            <w:pPr>
              <w:textAlignment w:val="baseline"/>
              <w:rPr>
                <w:rFonts w:asciiTheme="minorHAnsi" w:hAnsiTheme="minorHAnsi" w:cstheme="minorHAnsi"/>
                <w:sz w:val="24"/>
                <w:szCs w:val="24"/>
                <w:lang w:val="es-ES" w:eastAsia="en-GB"/>
              </w:rPr>
            </w:pPr>
            <w:r w:rsidRPr="0058133C">
              <w:rPr>
                <w:rFonts w:asciiTheme="minorHAnsi" w:hAnsiTheme="minorHAnsi" w:cstheme="minorHAnsi"/>
                <w:sz w:val="24"/>
                <w:szCs w:val="24"/>
                <w:lang w:val="es-ES" w:eastAsia="en-GB"/>
              </w:rPr>
              <w:t xml:space="preserve">4. </w:t>
            </w:r>
            <w:r w:rsidR="0058133C" w:rsidRPr="0058133C">
              <w:rPr>
                <w:rFonts w:asciiTheme="minorHAnsi" w:hAnsiTheme="minorHAnsi" w:cstheme="minorHAnsi"/>
                <w:sz w:val="24"/>
                <w:szCs w:val="24"/>
                <w:lang w:val="es-ES" w:eastAsia="en-GB"/>
              </w:rPr>
              <w:t>Un truco habitual para gestionar y almacenar documentos de trabajo implica</w:t>
            </w:r>
            <w:r w:rsidRPr="0058133C">
              <w:rPr>
                <w:rFonts w:asciiTheme="minorHAnsi" w:hAnsiTheme="minorHAnsi" w:cstheme="minorHAnsi"/>
                <w:sz w:val="24"/>
                <w:szCs w:val="24"/>
                <w:lang w:val="es-ES" w:eastAsia="en-GB"/>
              </w:rPr>
              <w:t>:</w:t>
            </w:r>
          </w:p>
          <w:p w14:paraId="6CF95271" w14:textId="54E6B4C5" w:rsidR="00EC156D" w:rsidRPr="0058133C" w:rsidRDefault="0058133C" w:rsidP="00EC156D">
            <w:pPr>
              <w:pStyle w:val="Prrafodelista"/>
              <w:numPr>
                <w:ilvl w:val="0"/>
                <w:numId w:val="15"/>
              </w:numPr>
              <w:textAlignment w:val="baseline"/>
              <w:rPr>
                <w:rFonts w:asciiTheme="minorHAnsi" w:hAnsiTheme="minorHAnsi" w:cstheme="minorHAnsi"/>
                <w:b/>
                <w:sz w:val="24"/>
                <w:szCs w:val="24"/>
                <w:lang w:val="es-ES" w:eastAsia="en-GB"/>
              </w:rPr>
            </w:pPr>
            <w:r w:rsidRPr="0058133C">
              <w:rPr>
                <w:rFonts w:asciiTheme="minorHAnsi" w:hAnsiTheme="minorHAnsi" w:cstheme="minorHAnsi"/>
                <w:b/>
                <w:sz w:val="24"/>
                <w:szCs w:val="24"/>
                <w:lang w:val="es-ES" w:eastAsia="en-GB"/>
              </w:rPr>
              <w:t>Almacenar las notas por temas</w:t>
            </w:r>
            <w:r w:rsidR="00EC156D" w:rsidRPr="0058133C">
              <w:rPr>
                <w:rFonts w:asciiTheme="minorHAnsi" w:hAnsiTheme="minorHAnsi" w:cstheme="minorHAnsi"/>
                <w:b/>
                <w:sz w:val="24"/>
                <w:szCs w:val="24"/>
                <w:lang w:val="es-ES" w:eastAsia="en-GB"/>
              </w:rPr>
              <w:t>.</w:t>
            </w:r>
          </w:p>
          <w:p w14:paraId="33DCACF7" w14:textId="3C3D2862" w:rsidR="00EC156D" w:rsidRPr="0058133C" w:rsidRDefault="0058133C" w:rsidP="00EC156D">
            <w:pPr>
              <w:pStyle w:val="Prrafodelista"/>
              <w:numPr>
                <w:ilvl w:val="0"/>
                <w:numId w:val="15"/>
              </w:numPr>
              <w:textAlignment w:val="baseline"/>
              <w:rPr>
                <w:rFonts w:asciiTheme="minorHAnsi" w:hAnsiTheme="minorHAnsi" w:cstheme="minorHAnsi"/>
                <w:sz w:val="24"/>
                <w:szCs w:val="24"/>
                <w:lang w:val="es-ES" w:eastAsia="en-GB"/>
              </w:rPr>
            </w:pPr>
            <w:r w:rsidRPr="0058133C">
              <w:rPr>
                <w:rFonts w:asciiTheme="minorHAnsi" w:hAnsiTheme="minorHAnsi" w:cstheme="minorHAnsi"/>
                <w:sz w:val="24"/>
                <w:szCs w:val="24"/>
                <w:lang w:val="es-ES" w:eastAsia="en-GB"/>
              </w:rPr>
              <w:t xml:space="preserve">Almacenar todas </w:t>
            </w:r>
            <w:r>
              <w:rPr>
                <w:rFonts w:asciiTheme="minorHAnsi" w:hAnsiTheme="minorHAnsi" w:cstheme="minorHAnsi"/>
                <w:sz w:val="24"/>
                <w:szCs w:val="24"/>
                <w:lang w:val="es-ES" w:eastAsia="en-GB"/>
              </w:rPr>
              <w:t>las</w:t>
            </w:r>
            <w:r w:rsidRPr="0058133C">
              <w:rPr>
                <w:rFonts w:asciiTheme="minorHAnsi" w:hAnsiTheme="minorHAnsi" w:cstheme="minorHAnsi"/>
                <w:sz w:val="24"/>
                <w:szCs w:val="24"/>
                <w:lang w:val="es-ES" w:eastAsia="en-GB"/>
              </w:rPr>
              <w:t xml:space="preserve"> notas en formato digital</w:t>
            </w:r>
            <w:r w:rsidR="00EC156D" w:rsidRPr="0058133C">
              <w:rPr>
                <w:rFonts w:asciiTheme="minorHAnsi" w:hAnsiTheme="minorHAnsi" w:cstheme="minorHAnsi"/>
                <w:sz w:val="24"/>
                <w:szCs w:val="24"/>
                <w:lang w:val="es-ES" w:eastAsia="en-GB"/>
              </w:rPr>
              <w:t>.</w:t>
            </w:r>
          </w:p>
          <w:p w14:paraId="6C3865EA" w14:textId="6169DF1A" w:rsidR="00D14ACD" w:rsidRPr="0045519B" w:rsidRDefault="0058133C" w:rsidP="0053481C">
            <w:pPr>
              <w:pStyle w:val="Prrafodelista"/>
              <w:numPr>
                <w:ilvl w:val="0"/>
                <w:numId w:val="15"/>
              </w:numPr>
              <w:textAlignment w:val="baseline"/>
              <w:rPr>
                <w:rFonts w:asciiTheme="minorHAnsi" w:hAnsiTheme="minorHAnsi" w:cstheme="minorHAnsi"/>
                <w:sz w:val="24"/>
                <w:szCs w:val="24"/>
                <w:lang w:val="es-ES" w:eastAsia="en-GB"/>
              </w:rPr>
            </w:pPr>
            <w:r w:rsidRPr="0045519B">
              <w:rPr>
                <w:rFonts w:asciiTheme="minorHAnsi" w:hAnsiTheme="minorHAnsi" w:cstheme="minorHAnsi"/>
                <w:sz w:val="24"/>
                <w:szCs w:val="24"/>
                <w:lang w:val="es-ES" w:eastAsia="en-GB"/>
              </w:rPr>
              <w:t>Delegar esta función en el personal administrativo</w:t>
            </w:r>
            <w:r w:rsidR="00EC156D" w:rsidRPr="0045519B">
              <w:rPr>
                <w:rFonts w:asciiTheme="minorHAnsi" w:hAnsiTheme="minorHAnsi" w:cstheme="minorHAnsi"/>
                <w:sz w:val="24"/>
                <w:szCs w:val="24"/>
                <w:lang w:val="es-ES" w:eastAsia="en-GB"/>
              </w:rPr>
              <w:t>.</w:t>
            </w:r>
          </w:p>
        </w:tc>
      </w:tr>
      <w:tr w:rsidR="00D14ACD" w14:paraId="0A531B0B" w14:textId="77777777" w:rsidTr="005835E1">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034538FD" w:rsidR="00D14ACD" w:rsidRDefault="001B08FF">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t>Bibliografía </w:t>
            </w:r>
          </w:p>
        </w:tc>
        <w:tc>
          <w:tcPr>
            <w:tcW w:w="6631" w:type="dxa"/>
            <w:gridSpan w:val="2"/>
            <w:tcBorders>
              <w:top w:val="single" w:sz="4" w:space="0" w:color="auto"/>
              <w:left w:val="single" w:sz="4" w:space="0" w:color="auto"/>
              <w:bottom w:val="single" w:sz="4" w:space="0" w:color="auto"/>
              <w:right w:val="single" w:sz="4" w:space="0" w:color="auto"/>
            </w:tcBorders>
          </w:tcPr>
          <w:p w14:paraId="33923048" w14:textId="77777777" w:rsidR="00D14ACD" w:rsidRDefault="00D14ACD">
            <w:pPr>
              <w:ind w:left="708"/>
              <w:textAlignment w:val="baseline"/>
              <w:rPr>
                <w:rFonts w:asciiTheme="minorHAnsi" w:hAnsiTheme="minorHAnsi" w:cstheme="minorHAnsi"/>
                <w:sz w:val="24"/>
                <w:szCs w:val="24"/>
                <w:lang w:val="en-GB" w:eastAsia="en-GB"/>
              </w:rPr>
            </w:pPr>
          </w:p>
        </w:tc>
      </w:tr>
      <w:tr w:rsidR="00D14ACD" w:rsidRPr="00ED7994" w14:paraId="169E4AA5" w14:textId="77777777" w:rsidTr="005835E1">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40D22C7C" w:rsidR="00D14ACD" w:rsidRPr="001B08FF" w:rsidRDefault="001B08FF">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eastAsia="en-GB"/>
              </w:rPr>
              <w:lastRenderedPageBreak/>
              <w:t>Recursos (vídeos, enlace de referencia) </w:t>
            </w:r>
          </w:p>
        </w:tc>
        <w:tc>
          <w:tcPr>
            <w:tcW w:w="6631" w:type="dxa"/>
            <w:gridSpan w:val="2"/>
            <w:tcBorders>
              <w:top w:val="single" w:sz="4" w:space="0" w:color="auto"/>
              <w:left w:val="single" w:sz="4" w:space="0" w:color="auto"/>
              <w:bottom w:val="single" w:sz="4" w:space="0" w:color="auto"/>
              <w:right w:val="single" w:sz="4" w:space="0" w:color="auto"/>
            </w:tcBorders>
          </w:tcPr>
          <w:p w14:paraId="2AEE64D0" w14:textId="77777777" w:rsidR="00D14ACD" w:rsidRPr="001B08FF" w:rsidRDefault="00D14ACD">
            <w:pPr>
              <w:ind w:left="708"/>
              <w:textAlignment w:val="baseline"/>
              <w:rPr>
                <w:rFonts w:asciiTheme="minorHAnsi" w:hAnsiTheme="minorHAnsi" w:cstheme="minorHAnsi"/>
                <w:color w:val="243255"/>
                <w:sz w:val="24"/>
                <w:szCs w:val="24"/>
                <w:lang w:val="es-ES" w:eastAsia="en-GB"/>
              </w:rPr>
            </w:pPr>
          </w:p>
        </w:tc>
      </w:tr>
    </w:tbl>
    <w:p w14:paraId="28FBBD53" w14:textId="6E4B686F" w:rsidR="001C7C54" w:rsidRPr="001B08FF" w:rsidRDefault="001C7C54" w:rsidP="000B3C13">
      <w:pPr>
        <w:pStyle w:val="Textoindependiente"/>
        <w:spacing w:before="87" w:line="276" w:lineRule="auto"/>
        <w:ind w:right="109"/>
        <w:jc w:val="both"/>
        <w:rPr>
          <w:lang w:val="es-ES"/>
        </w:rPr>
      </w:pPr>
    </w:p>
    <w:sectPr w:rsidR="001C7C54" w:rsidRPr="001B08FF">
      <w:headerReference w:type="default" r:id="rId10"/>
      <w:footerReference w:type="default" r:id="rId11"/>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396" w14:textId="77777777" w:rsidR="003D255C" w:rsidRDefault="003D255C" w:rsidP="00617E11">
      <w:r>
        <w:separator/>
      </w:r>
    </w:p>
  </w:endnote>
  <w:endnote w:type="continuationSeparator" w:id="0">
    <w:p w14:paraId="73454EE6" w14:textId="77777777" w:rsidR="003D255C" w:rsidRDefault="003D255C"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Textoindependiente"/>
      <w:spacing w:before="5"/>
      <w:rPr>
        <w:rFonts w:ascii="Tahoma"/>
        <w:sz w:val="14"/>
      </w:rPr>
    </w:pPr>
  </w:p>
  <w:p w14:paraId="3CAB3D52" w14:textId="39EC6F77" w:rsidR="00617E11" w:rsidRDefault="00617E11" w:rsidP="00617E11">
    <w:pPr>
      <w:pStyle w:val="Textoindependiente"/>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E3EDDD8"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00DE924C" w:rsidR="00617E11" w:rsidRPr="00F23F09" w:rsidRDefault="00617E11" w:rsidP="00617E11">
    <w:pPr>
      <w:pStyle w:val="Textoindependiente"/>
      <w:spacing w:before="87" w:line="276" w:lineRule="auto"/>
      <w:ind w:left="2653" w:right="109"/>
      <w:jc w:val="both"/>
      <w:rPr>
        <w:lang w:val="es-ES"/>
      </w:rPr>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rsidRPr="00F23F09">
      <w:rPr>
        <w:lang w:val="es-ES"/>
      </w:rPr>
      <w:t>"</w:t>
    </w:r>
    <w:r w:rsidR="00F23F09" w:rsidRPr="00F23F09">
      <w:rPr>
        <w:lang w:val="es-ES"/>
      </w:rPr>
      <w:t xml:space="preserve">El apoyo de la Comisión Europea a la producción de esta publicación no constituye una aprobación de su contenido, que refleja únicamente las opiniones de los autores, y la Comisión no se hace responsable del uso que pueda hacerse de la información aquí </w:t>
    </w:r>
    <w:r w:rsidR="00F23F09">
      <w:rPr>
        <w:lang w:val="es-ES"/>
      </w:rPr>
      <w:t>contenida</w:t>
    </w:r>
    <w:r w:rsidRPr="00F23F09">
      <w:rPr>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CE5D" w14:textId="77777777" w:rsidR="003D255C" w:rsidRDefault="003D255C" w:rsidP="00617E11">
      <w:r>
        <w:separator/>
      </w:r>
    </w:p>
  </w:footnote>
  <w:footnote w:type="continuationSeparator" w:id="0">
    <w:p w14:paraId="19B12113" w14:textId="77777777" w:rsidR="003D255C" w:rsidRDefault="003D255C"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Textoindependiente"/>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tulo"/>
      <w:rPr>
        <w:color w:val="737373"/>
        <w:w w:val="110"/>
      </w:rPr>
    </w:pPr>
  </w:p>
  <w:p w14:paraId="0DD1C9C2" w14:textId="77777777" w:rsidR="00617E11" w:rsidRDefault="00617E11" w:rsidP="00617E11">
    <w:pPr>
      <w:pStyle w:val="Ttulo"/>
      <w:rPr>
        <w:color w:val="737373"/>
        <w:w w:val="110"/>
      </w:rPr>
    </w:pPr>
  </w:p>
  <w:p w14:paraId="1413EC03" w14:textId="6E86D8CD" w:rsidR="00617E11" w:rsidRDefault="00617E11" w:rsidP="00617E11">
    <w:pPr>
      <w:pStyle w:val="Ttulo"/>
      <w:rPr>
        <w:color w:val="737373"/>
        <w:w w:val="110"/>
      </w:rPr>
    </w:pPr>
  </w:p>
  <w:p w14:paraId="463820CA" w14:textId="77777777" w:rsidR="00617E11" w:rsidRDefault="00617E11" w:rsidP="00617E11">
    <w:pPr>
      <w:pStyle w:val="Ttulo"/>
      <w:rPr>
        <w:color w:val="737373"/>
        <w:w w:val="110"/>
      </w:rPr>
    </w:pPr>
  </w:p>
  <w:p w14:paraId="25C80B0F" w14:textId="2B7DCC50" w:rsidR="00617E11" w:rsidRDefault="00617E11" w:rsidP="00617E11">
    <w:pPr>
      <w:pStyle w:val="Ttulo"/>
    </w:pPr>
    <w:r>
      <w:rPr>
        <w:color w:val="737373"/>
        <w:w w:val="110"/>
      </w:rPr>
      <w:t>just-training.eu</w:t>
    </w:r>
  </w:p>
  <w:p w14:paraId="2BAFF8B3" w14:textId="578B6E29" w:rsidR="00617E11" w:rsidRDefault="00617E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743"/>
    <w:multiLevelType w:val="hybridMultilevel"/>
    <w:tmpl w:val="FD4AC0BC"/>
    <w:lvl w:ilvl="0" w:tplc="0B78780E">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ED18CA"/>
    <w:multiLevelType w:val="hybridMultilevel"/>
    <w:tmpl w:val="5D6E9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552C"/>
    <w:multiLevelType w:val="hybridMultilevel"/>
    <w:tmpl w:val="DAFC7BE4"/>
    <w:lvl w:ilvl="0" w:tplc="A010FBE4">
      <w:start w:val="2"/>
      <w:numFmt w:val="decimal"/>
      <w:lvlText w:val="%1."/>
      <w:lvlJc w:val="left"/>
      <w:pPr>
        <w:tabs>
          <w:tab w:val="num" w:pos="720"/>
        </w:tabs>
        <w:ind w:left="720" w:hanging="360"/>
      </w:pPr>
    </w:lvl>
    <w:lvl w:ilvl="1" w:tplc="1B0875FE" w:tentative="1">
      <w:start w:val="1"/>
      <w:numFmt w:val="decimal"/>
      <w:lvlText w:val="%2."/>
      <w:lvlJc w:val="left"/>
      <w:pPr>
        <w:tabs>
          <w:tab w:val="num" w:pos="1440"/>
        </w:tabs>
        <w:ind w:left="1440" w:hanging="360"/>
      </w:pPr>
    </w:lvl>
    <w:lvl w:ilvl="2" w:tplc="13E488BA" w:tentative="1">
      <w:start w:val="1"/>
      <w:numFmt w:val="decimal"/>
      <w:lvlText w:val="%3."/>
      <w:lvlJc w:val="left"/>
      <w:pPr>
        <w:tabs>
          <w:tab w:val="num" w:pos="2160"/>
        </w:tabs>
        <w:ind w:left="2160" w:hanging="360"/>
      </w:pPr>
    </w:lvl>
    <w:lvl w:ilvl="3" w:tplc="E7B0F9B0" w:tentative="1">
      <w:start w:val="1"/>
      <w:numFmt w:val="decimal"/>
      <w:lvlText w:val="%4."/>
      <w:lvlJc w:val="left"/>
      <w:pPr>
        <w:tabs>
          <w:tab w:val="num" w:pos="2880"/>
        </w:tabs>
        <w:ind w:left="2880" w:hanging="360"/>
      </w:pPr>
    </w:lvl>
    <w:lvl w:ilvl="4" w:tplc="7F706A96" w:tentative="1">
      <w:start w:val="1"/>
      <w:numFmt w:val="decimal"/>
      <w:lvlText w:val="%5."/>
      <w:lvlJc w:val="left"/>
      <w:pPr>
        <w:tabs>
          <w:tab w:val="num" w:pos="3600"/>
        </w:tabs>
        <w:ind w:left="3600" w:hanging="360"/>
      </w:pPr>
    </w:lvl>
    <w:lvl w:ilvl="5" w:tplc="9BCA1138" w:tentative="1">
      <w:start w:val="1"/>
      <w:numFmt w:val="decimal"/>
      <w:lvlText w:val="%6."/>
      <w:lvlJc w:val="left"/>
      <w:pPr>
        <w:tabs>
          <w:tab w:val="num" w:pos="4320"/>
        </w:tabs>
        <w:ind w:left="4320" w:hanging="360"/>
      </w:pPr>
    </w:lvl>
    <w:lvl w:ilvl="6" w:tplc="F6FA881E" w:tentative="1">
      <w:start w:val="1"/>
      <w:numFmt w:val="decimal"/>
      <w:lvlText w:val="%7."/>
      <w:lvlJc w:val="left"/>
      <w:pPr>
        <w:tabs>
          <w:tab w:val="num" w:pos="5040"/>
        </w:tabs>
        <w:ind w:left="5040" w:hanging="360"/>
      </w:pPr>
    </w:lvl>
    <w:lvl w:ilvl="7" w:tplc="53EC1EC4" w:tentative="1">
      <w:start w:val="1"/>
      <w:numFmt w:val="decimal"/>
      <w:lvlText w:val="%8."/>
      <w:lvlJc w:val="left"/>
      <w:pPr>
        <w:tabs>
          <w:tab w:val="num" w:pos="5760"/>
        </w:tabs>
        <w:ind w:left="5760" w:hanging="360"/>
      </w:pPr>
    </w:lvl>
    <w:lvl w:ilvl="8" w:tplc="D10C6A6C" w:tentative="1">
      <w:start w:val="1"/>
      <w:numFmt w:val="decimal"/>
      <w:lvlText w:val="%9."/>
      <w:lvlJc w:val="left"/>
      <w:pPr>
        <w:tabs>
          <w:tab w:val="num" w:pos="6480"/>
        </w:tabs>
        <w:ind w:left="6480" w:hanging="360"/>
      </w:pPr>
    </w:lvl>
  </w:abstractNum>
  <w:abstractNum w:abstractNumId="3" w15:restartNumberingAfterBreak="0">
    <w:nsid w:val="2AAD5A08"/>
    <w:multiLevelType w:val="hybridMultilevel"/>
    <w:tmpl w:val="630ADE62"/>
    <w:lvl w:ilvl="0" w:tplc="0B78780E">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2687527"/>
    <w:multiLevelType w:val="hybridMultilevel"/>
    <w:tmpl w:val="391C506A"/>
    <w:lvl w:ilvl="0" w:tplc="557E1E4C">
      <w:start w:val="1"/>
      <w:numFmt w:val="decimal"/>
      <w:lvlText w:val="%1."/>
      <w:lvlJc w:val="left"/>
      <w:pPr>
        <w:tabs>
          <w:tab w:val="num" w:pos="720"/>
        </w:tabs>
        <w:ind w:left="720" w:hanging="360"/>
      </w:pPr>
    </w:lvl>
    <w:lvl w:ilvl="1" w:tplc="BD4CC5E0" w:tentative="1">
      <w:start w:val="1"/>
      <w:numFmt w:val="decimal"/>
      <w:lvlText w:val="%2."/>
      <w:lvlJc w:val="left"/>
      <w:pPr>
        <w:tabs>
          <w:tab w:val="num" w:pos="1440"/>
        </w:tabs>
        <w:ind w:left="1440" w:hanging="360"/>
      </w:pPr>
    </w:lvl>
    <w:lvl w:ilvl="2" w:tplc="B99AEDB4" w:tentative="1">
      <w:start w:val="1"/>
      <w:numFmt w:val="decimal"/>
      <w:lvlText w:val="%3."/>
      <w:lvlJc w:val="left"/>
      <w:pPr>
        <w:tabs>
          <w:tab w:val="num" w:pos="2160"/>
        </w:tabs>
        <w:ind w:left="2160" w:hanging="360"/>
      </w:pPr>
    </w:lvl>
    <w:lvl w:ilvl="3" w:tplc="DC2410C8" w:tentative="1">
      <w:start w:val="1"/>
      <w:numFmt w:val="decimal"/>
      <w:lvlText w:val="%4."/>
      <w:lvlJc w:val="left"/>
      <w:pPr>
        <w:tabs>
          <w:tab w:val="num" w:pos="2880"/>
        </w:tabs>
        <w:ind w:left="2880" w:hanging="360"/>
      </w:pPr>
    </w:lvl>
    <w:lvl w:ilvl="4" w:tplc="4FE20714" w:tentative="1">
      <w:start w:val="1"/>
      <w:numFmt w:val="decimal"/>
      <w:lvlText w:val="%5."/>
      <w:lvlJc w:val="left"/>
      <w:pPr>
        <w:tabs>
          <w:tab w:val="num" w:pos="3600"/>
        </w:tabs>
        <w:ind w:left="3600" w:hanging="360"/>
      </w:pPr>
    </w:lvl>
    <w:lvl w:ilvl="5" w:tplc="08864FB2" w:tentative="1">
      <w:start w:val="1"/>
      <w:numFmt w:val="decimal"/>
      <w:lvlText w:val="%6."/>
      <w:lvlJc w:val="left"/>
      <w:pPr>
        <w:tabs>
          <w:tab w:val="num" w:pos="4320"/>
        </w:tabs>
        <w:ind w:left="4320" w:hanging="360"/>
      </w:pPr>
    </w:lvl>
    <w:lvl w:ilvl="6" w:tplc="DC506B46" w:tentative="1">
      <w:start w:val="1"/>
      <w:numFmt w:val="decimal"/>
      <w:lvlText w:val="%7."/>
      <w:lvlJc w:val="left"/>
      <w:pPr>
        <w:tabs>
          <w:tab w:val="num" w:pos="5040"/>
        </w:tabs>
        <w:ind w:left="5040" w:hanging="360"/>
      </w:pPr>
    </w:lvl>
    <w:lvl w:ilvl="7" w:tplc="EBBE87BA" w:tentative="1">
      <w:start w:val="1"/>
      <w:numFmt w:val="decimal"/>
      <w:lvlText w:val="%8."/>
      <w:lvlJc w:val="left"/>
      <w:pPr>
        <w:tabs>
          <w:tab w:val="num" w:pos="5760"/>
        </w:tabs>
        <w:ind w:left="5760" w:hanging="360"/>
      </w:pPr>
    </w:lvl>
    <w:lvl w:ilvl="8" w:tplc="7F8CC608" w:tentative="1">
      <w:start w:val="1"/>
      <w:numFmt w:val="decimal"/>
      <w:lvlText w:val="%9."/>
      <w:lvlJc w:val="left"/>
      <w:pPr>
        <w:tabs>
          <w:tab w:val="num" w:pos="6480"/>
        </w:tabs>
        <w:ind w:left="6480" w:hanging="360"/>
      </w:pPr>
    </w:lvl>
  </w:abstractNum>
  <w:abstractNum w:abstractNumId="5" w15:restartNumberingAfterBreak="0">
    <w:nsid w:val="49307B5E"/>
    <w:multiLevelType w:val="hybridMultilevel"/>
    <w:tmpl w:val="0DF260D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6357AF"/>
    <w:multiLevelType w:val="hybridMultilevel"/>
    <w:tmpl w:val="69DCA2CC"/>
    <w:lvl w:ilvl="0" w:tplc="0410000F">
      <w:start w:val="1"/>
      <w:numFmt w:val="decimal"/>
      <w:lvlText w:val="%1."/>
      <w:lvlJc w:val="left"/>
      <w:pPr>
        <w:ind w:left="720" w:hanging="360"/>
      </w:pPr>
    </w:lvl>
    <w:lvl w:ilvl="1" w:tplc="04E0457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B254E6"/>
    <w:multiLevelType w:val="hybridMultilevel"/>
    <w:tmpl w:val="98E067DC"/>
    <w:lvl w:ilvl="0" w:tplc="BB680CA8">
      <w:start w:val="1"/>
      <w:numFmt w:val="bullet"/>
      <w:lvlText w:val="•"/>
      <w:lvlJc w:val="left"/>
      <w:pPr>
        <w:tabs>
          <w:tab w:val="num" w:pos="360"/>
        </w:tabs>
        <w:ind w:left="360" w:hanging="360"/>
      </w:pPr>
      <w:rPr>
        <w:rFonts w:ascii="Arial" w:hAnsi="Arial" w:hint="default"/>
      </w:rPr>
    </w:lvl>
    <w:lvl w:ilvl="1" w:tplc="E8C6AB26" w:tentative="1">
      <w:start w:val="1"/>
      <w:numFmt w:val="bullet"/>
      <w:lvlText w:val="•"/>
      <w:lvlJc w:val="left"/>
      <w:pPr>
        <w:tabs>
          <w:tab w:val="num" w:pos="1080"/>
        </w:tabs>
        <w:ind w:left="1080" w:hanging="360"/>
      </w:pPr>
      <w:rPr>
        <w:rFonts w:ascii="Arial" w:hAnsi="Arial" w:hint="default"/>
      </w:rPr>
    </w:lvl>
    <w:lvl w:ilvl="2" w:tplc="429CB6C8" w:tentative="1">
      <w:start w:val="1"/>
      <w:numFmt w:val="bullet"/>
      <w:lvlText w:val="•"/>
      <w:lvlJc w:val="left"/>
      <w:pPr>
        <w:tabs>
          <w:tab w:val="num" w:pos="1800"/>
        </w:tabs>
        <w:ind w:left="1800" w:hanging="360"/>
      </w:pPr>
      <w:rPr>
        <w:rFonts w:ascii="Arial" w:hAnsi="Arial" w:hint="default"/>
      </w:rPr>
    </w:lvl>
    <w:lvl w:ilvl="3" w:tplc="95C2ACF6" w:tentative="1">
      <w:start w:val="1"/>
      <w:numFmt w:val="bullet"/>
      <w:lvlText w:val="•"/>
      <w:lvlJc w:val="left"/>
      <w:pPr>
        <w:tabs>
          <w:tab w:val="num" w:pos="2520"/>
        </w:tabs>
        <w:ind w:left="2520" w:hanging="360"/>
      </w:pPr>
      <w:rPr>
        <w:rFonts w:ascii="Arial" w:hAnsi="Arial" w:hint="default"/>
      </w:rPr>
    </w:lvl>
    <w:lvl w:ilvl="4" w:tplc="FA9E0B42" w:tentative="1">
      <w:start w:val="1"/>
      <w:numFmt w:val="bullet"/>
      <w:lvlText w:val="•"/>
      <w:lvlJc w:val="left"/>
      <w:pPr>
        <w:tabs>
          <w:tab w:val="num" w:pos="3240"/>
        </w:tabs>
        <w:ind w:left="3240" w:hanging="360"/>
      </w:pPr>
      <w:rPr>
        <w:rFonts w:ascii="Arial" w:hAnsi="Arial" w:hint="default"/>
      </w:rPr>
    </w:lvl>
    <w:lvl w:ilvl="5" w:tplc="385EF384" w:tentative="1">
      <w:start w:val="1"/>
      <w:numFmt w:val="bullet"/>
      <w:lvlText w:val="•"/>
      <w:lvlJc w:val="left"/>
      <w:pPr>
        <w:tabs>
          <w:tab w:val="num" w:pos="3960"/>
        </w:tabs>
        <w:ind w:left="3960" w:hanging="360"/>
      </w:pPr>
      <w:rPr>
        <w:rFonts w:ascii="Arial" w:hAnsi="Arial" w:hint="default"/>
      </w:rPr>
    </w:lvl>
    <w:lvl w:ilvl="6" w:tplc="C8E2FB66" w:tentative="1">
      <w:start w:val="1"/>
      <w:numFmt w:val="bullet"/>
      <w:lvlText w:val="•"/>
      <w:lvlJc w:val="left"/>
      <w:pPr>
        <w:tabs>
          <w:tab w:val="num" w:pos="4680"/>
        </w:tabs>
        <w:ind w:left="4680" w:hanging="360"/>
      </w:pPr>
      <w:rPr>
        <w:rFonts w:ascii="Arial" w:hAnsi="Arial" w:hint="default"/>
      </w:rPr>
    </w:lvl>
    <w:lvl w:ilvl="7" w:tplc="FA9A6DE6" w:tentative="1">
      <w:start w:val="1"/>
      <w:numFmt w:val="bullet"/>
      <w:lvlText w:val="•"/>
      <w:lvlJc w:val="left"/>
      <w:pPr>
        <w:tabs>
          <w:tab w:val="num" w:pos="5400"/>
        </w:tabs>
        <w:ind w:left="5400" w:hanging="360"/>
      </w:pPr>
      <w:rPr>
        <w:rFonts w:ascii="Arial" w:hAnsi="Arial" w:hint="default"/>
      </w:rPr>
    </w:lvl>
    <w:lvl w:ilvl="8" w:tplc="A906FFA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EF53253"/>
    <w:multiLevelType w:val="hybridMultilevel"/>
    <w:tmpl w:val="930EE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5B64C6"/>
    <w:multiLevelType w:val="hybridMultilevel"/>
    <w:tmpl w:val="8180B05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2D2EEC"/>
    <w:multiLevelType w:val="hybridMultilevel"/>
    <w:tmpl w:val="C178B1FE"/>
    <w:lvl w:ilvl="0" w:tplc="0B78780E">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D6339FC"/>
    <w:multiLevelType w:val="hybridMultilevel"/>
    <w:tmpl w:val="51FA6ABE"/>
    <w:lvl w:ilvl="0" w:tplc="CC2AF6F0">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377086"/>
    <w:multiLevelType w:val="hybridMultilevel"/>
    <w:tmpl w:val="379CACC2"/>
    <w:lvl w:ilvl="0" w:tplc="0B78780E">
      <w:start w:val="1"/>
      <w:numFmt w:val="bullet"/>
      <w:lvlText w:val="•"/>
      <w:lvlJc w:val="left"/>
      <w:pPr>
        <w:tabs>
          <w:tab w:val="num" w:pos="360"/>
        </w:tabs>
        <w:ind w:left="360" w:hanging="360"/>
      </w:pPr>
      <w:rPr>
        <w:rFonts w:ascii="Arial" w:hAnsi="Arial" w:hint="default"/>
      </w:rPr>
    </w:lvl>
    <w:lvl w:ilvl="1" w:tplc="5680F854" w:tentative="1">
      <w:start w:val="1"/>
      <w:numFmt w:val="bullet"/>
      <w:lvlText w:val="•"/>
      <w:lvlJc w:val="left"/>
      <w:pPr>
        <w:tabs>
          <w:tab w:val="num" w:pos="1080"/>
        </w:tabs>
        <w:ind w:left="1080" w:hanging="360"/>
      </w:pPr>
      <w:rPr>
        <w:rFonts w:ascii="Arial" w:hAnsi="Arial" w:hint="default"/>
      </w:rPr>
    </w:lvl>
    <w:lvl w:ilvl="2" w:tplc="5DAE3BF6" w:tentative="1">
      <w:start w:val="1"/>
      <w:numFmt w:val="bullet"/>
      <w:lvlText w:val="•"/>
      <w:lvlJc w:val="left"/>
      <w:pPr>
        <w:tabs>
          <w:tab w:val="num" w:pos="1800"/>
        </w:tabs>
        <w:ind w:left="1800" w:hanging="360"/>
      </w:pPr>
      <w:rPr>
        <w:rFonts w:ascii="Arial" w:hAnsi="Arial" w:hint="default"/>
      </w:rPr>
    </w:lvl>
    <w:lvl w:ilvl="3" w:tplc="97CC0AEE" w:tentative="1">
      <w:start w:val="1"/>
      <w:numFmt w:val="bullet"/>
      <w:lvlText w:val="•"/>
      <w:lvlJc w:val="left"/>
      <w:pPr>
        <w:tabs>
          <w:tab w:val="num" w:pos="2520"/>
        </w:tabs>
        <w:ind w:left="2520" w:hanging="360"/>
      </w:pPr>
      <w:rPr>
        <w:rFonts w:ascii="Arial" w:hAnsi="Arial" w:hint="default"/>
      </w:rPr>
    </w:lvl>
    <w:lvl w:ilvl="4" w:tplc="A41E85EC" w:tentative="1">
      <w:start w:val="1"/>
      <w:numFmt w:val="bullet"/>
      <w:lvlText w:val="•"/>
      <w:lvlJc w:val="left"/>
      <w:pPr>
        <w:tabs>
          <w:tab w:val="num" w:pos="3240"/>
        </w:tabs>
        <w:ind w:left="3240" w:hanging="360"/>
      </w:pPr>
      <w:rPr>
        <w:rFonts w:ascii="Arial" w:hAnsi="Arial" w:hint="default"/>
      </w:rPr>
    </w:lvl>
    <w:lvl w:ilvl="5" w:tplc="2F0E92A6" w:tentative="1">
      <w:start w:val="1"/>
      <w:numFmt w:val="bullet"/>
      <w:lvlText w:val="•"/>
      <w:lvlJc w:val="left"/>
      <w:pPr>
        <w:tabs>
          <w:tab w:val="num" w:pos="3960"/>
        </w:tabs>
        <w:ind w:left="3960" w:hanging="360"/>
      </w:pPr>
      <w:rPr>
        <w:rFonts w:ascii="Arial" w:hAnsi="Arial" w:hint="default"/>
      </w:rPr>
    </w:lvl>
    <w:lvl w:ilvl="6" w:tplc="7BDC2668" w:tentative="1">
      <w:start w:val="1"/>
      <w:numFmt w:val="bullet"/>
      <w:lvlText w:val="•"/>
      <w:lvlJc w:val="left"/>
      <w:pPr>
        <w:tabs>
          <w:tab w:val="num" w:pos="4680"/>
        </w:tabs>
        <w:ind w:left="4680" w:hanging="360"/>
      </w:pPr>
      <w:rPr>
        <w:rFonts w:ascii="Arial" w:hAnsi="Arial" w:hint="default"/>
      </w:rPr>
    </w:lvl>
    <w:lvl w:ilvl="7" w:tplc="DA00D33A" w:tentative="1">
      <w:start w:val="1"/>
      <w:numFmt w:val="bullet"/>
      <w:lvlText w:val="•"/>
      <w:lvlJc w:val="left"/>
      <w:pPr>
        <w:tabs>
          <w:tab w:val="num" w:pos="5400"/>
        </w:tabs>
        <w:ind w:left="5400" w:hanging="360"/>
      </w:pPr>
      <w:rPr>
        <w:rFonts w:ascii="Arial" w:hAnsi="Arial" w:hint="default"/>
      </w:rPr>
    </w:lvl>
    <w:lvl w:ilvl="8" w:tplc="E15C144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7321068F"/>
    <w:multiLevelType w:val="hybridMultilevel"/>
    <w:tmpl w:val="7688C35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01447A"/>
    <w:multiLevelType w:val="hybridMultilevel"/>
    <w:tmpl w:val="69BE040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6959F0"/>
    <w:multiLevelType w:val="hybridMultilevel"/>
    <w:tmpl w:val="3C2E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278642">
    <w:abstractNumId w:val="8"/>
  </w:num>
  <w:num w:numId="2" w16cid:durableId="1902399190">
    <w:abstractNumId w:val="4"/>
  </w:num>
  <w:num w:numId="3" w16cid:durableId="890464763">
    <w:abstractNumId w:val="2"/>
  </w:num>
  <w:num w:numId="4" w16cid:durableId="198861355">
    <w:abstractNumId w:val="12"/>
  </w:num>
  <w:num w:numId="5" w16cid:durableId="1313870330">
    <w:abstractNumId w:val="0"/>
  </w:num>
  <w:num w:numId="6" w16cid:durableId="1761874489">
    <w:abstractNumId w:val="3"/>
  </w:num>
  <w:num w:numId="7" w16cid:durableId="1153567584">
    <w:abstractNumId w:val="7"/>
  </w:num>
  <w:num w:numId="8" w16cid:durableId="449931950">
    <w:abstractNumId w:val="10"/>
  </w:num>
  <w:num w:numId="9" w16cid:durableId="1787889901">
    <w:abstractNumId w:val="6"/>
  </w:num>
  <w:num w:numId="10" w16cid:durableId="1248929617">
    <w:abstractNumId w:val="1"/>
  </w:num>
  <w:num w:numId="11" w16cid:durableId="2125419943">
    <w:abstractNumId w:val="15"/>
  </w:num>
  <w:num w:numId="12" w16cid:durableId="2087410486">
    <w:abstractNumId w:val="9"/>
  </w:num>
  <w:num w:numId="13" w16cid:durableId="36441137">
    <w:abstractNumId w:val="13"/>
  </w:num>
  <w:num w:numId="14" w16cid:durableId="542713647">
    <w:abstractNumId w:val="14"/>
  </w:num>
  <w:num w:numId="15" w16cid:durableId="2071419167">
    <w:abstractNumId w:val="5"/>
  </w:num>
  <w:num w:numId="16" w16cid:durableId="20106686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0516B"/>
    <w:rsid w:val="0001659B"/>
    <w:rsid w:val="00094EF1"/>
    <w:rsid w:val="0009510C"/>
    <w:rsid w:val="000B129A"/>
    <w:rsid w:val="000B3C13"/>
    <w:rsid w:val="00112AE5"/>
    <w:rsid w:val="00117053"/>
    <w:rsid w:val="001424A6"/>
    <w:rsid w:val="00154CA5"/>
    <w:rsid w:val="001643EB"/>
    <w:rsid w:val="00193B33"/>
    <w:rsid w:val="00195824"/>
    <w:rsid w:val="001A4680"/>
    <w:rsid w:val="001B08FF"/>
    <w:rsid w:val="001C7C54"/>
    <w:rsid w:val="00203F8C"/>
    <w:rsid w:val="00216071"/>
    <w:rsid w:val="002161C9"/>
    <w:rsid w:val="00255656"/>
    <w:rsid w:val="00290CBA"/>
    <w:rsid w:val="002B379F"/>
    <w:rsid w:val="002C175E"/>
    <w:rsid w:val="00315ED2"/>
    <w:rsid w:val="003D255C"/>
    <w:rsid w:val="00421793"/>
    <w:rsid w:val="00446CED"/>
    <w:rsid w:val="00452A13"/>
    <w:rsid w:val="0045519B"/>
    <w:rsid w:val="004C1340"/>
    <w:rsid w:val="004D57E2"/>
    <w:rsid w:val="004F1D9A"/>
    <w:rsid w:val="00530756"/>
    <w:rsid w:val="0053481C"/>
    <w:rsid w:val="00542C3C"/>
    <w:rsid w:val="005438A5"/>
    <w:rsid w:val="00547AD8"/>
    <w:rsid w:val="00565004"/>
    <w:rsid w:val="0058133C"/>
    <w:rsid w:val="005835E1"/>
    <w:rsid w:val="005B1461"/>
    <w:rsid w:val="005C7C65"/>
    <w:rsid w:val="00601875"/>
    <w:rsid w:val="00617E11"/>
    <w:rsid w:val="00621E11"/>
    <w:rsid w:val="0066560C"/>
    <w:rsid w:val="00672BAE"/>
    <w:rsid w:val="00682B1D"/>
    <w:rsid w:val="006878B8"/>
    <w:rsid w:val="00692951"/>
    <w:rsid w:val="006C76DE"/>
    <w:rsid w:val="007024B0"/>
    <w:rsid w:val="00742FF6"/>
    <w:rsid w:val="00756B17"/>
    <w:rsid w:val="007C2E99"/>
    <w:rsid w:val="008172DE"/>
    <w:rsid w:val="00845EFE"/>
    <w:rsid w:val="008521CF"/>
    <w:rsid w:val="00880F61"/>
    <w:rsid w:val="00894B0B"/>
    <w:rsid w:val="008F0C24"/>
    <w:rsid w:val="0093738D"/>
    <w:rsid w:val="009421DC"/>
    <w:rsid w:val="0094357F"/>
    <w:rsid w:val="009E1DAA"/>
    <w:rsid w:val="009F36C0"/>
    <w:rsid w:val="00A22FCC"/>
    <w:rsid w:val="00A8305F"/>
    <w:rsid w:val="00AD24F1"/>
    <w:rsid w:val="00B142C2"/>
    <w:rsid w:val="00B5714C"/>
    <w:rsid w:val="00B74CFC"/>
    <w:rsid w:val="00BB7FE2"/>
    <w:rsid w:val="00BE1C7F"/>
    <w:rsid w:val="00C24028"/>
    <w:rsid w:val="00C74E03"/>
    <w:rsid w:val="00CA0F13"/>
    <w:rsid w:val="00CA35BD"/>
    <w:rsid w:val="00CE7BFF"/>
    <w:rsid w:val="00CF5C60"/>
    <w:rsid w:val="00D0240C"/>
    <w:rsid w:val="00D14ACD"/>
    <w:rsid w:val="00D14F43"/>
    <w:rsid w:val="00D25230"/>
    <w:rsid w:val="00DA08D9"/>
    <w:rsid w:val="00DA1517"/>
    <w:rsid w:val="00DD4EC0"/>
    <w:rsid w:val="00DE6164"/>
    <w:rsid w:val="00E35E30"/>
    <w:rsid w:val="00E41FB4"/>
    <w:rsid w:val="00E435A0"/>
    <w:rsid w:val="00E82AE3"/>
    <w:rsid w:val="00EC156D"/>
    <w:rsid w:val="00EC2076"/>
    <w:rsid w:val="00ED7994"/>
    <w:rsid w:val="00EE1B88"/>
    <w:rsid w:val="00EE1F11"/>
    <w:rsid w:val="00F1420A"/>
    <w:rsid w:val="00F23F09"/>
    <w:rsid w:val="00F40811"/>
    <w:rsid w:val="00F77B80"/>
    <w:rsid w:val="00FB2E83"/>
    <w:rsid w:val="00FD1725"/>
    <w:rsid w:val="00FD2286"/>
    <w:rsid w:val="00FD76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5A0"/>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Ttulo">
    <w:name w:val="Title"/>
    <w:basedOn w:val="Normal"/>
    <w:uiPriority w:val="10"/>
    <w:qFormat/>
    <w:pPr>
      <w:spacing w:before="135"/>
      <w:ind w:left="4448" w:right="4680"/>
      <w:jc w:val="center"/>
    </w:pPr>
    <w:rPr>
      <w:rFonts w:ascii="Tahoma" w:eastAsia="Tahoma" w:hAnsi="Tahoma" w:cs="Tahoma"/>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7E11"/>
    <w:pPr>
      <w:tabs>
        <w:tab w:val="center" w:pos="4252"/>
        <w:tab w:val="right" w:pos="8504"/>
      </w:tabs>
    </w:pPr>
  </w:style>
  <w:style w:type="character" w:customStyle="1" w:styleId="EncabezadoCar">
    <w:name w:val="Encabezado Car"/>
    <w:basedOn w:val="Fuentedeprrafopredeter"/>
    <w:link w:val="Encabezado"/>
    <w:uiPriority w:val="99"/>
    <w:rsid w:val="00617E11"/>
    <w:rPr>
      <w:rFonts w:ascii="Arial MT" w:eastAsia="Arial MT" w:hAnsi="Arial MT" w:cs="Arial MT"/>
    </w:rPr>
  </w:style>
  <w:style w:type="paragraph" w:styleId="Piedepgina">
    <w:name w:val="footer"/>
    <w:basedOn w:val="Normal"/>
    <w:link w:val="PiedepginaCar"/>
    <w:uiPriority w:val="99"/>
    <w:unhideWhenUsed/>
    <w:rsid w:val="00617E11"/>
    <w:pPr>
      <w:tabs>
        <w:tab w:val="center" w:pos="4252"/>
        <w:tab w:val="right" w:pos="8504"/>
      </w:tabs>
    </w:pPr>
  </w:style>
  <w:style w:type="character" w:customStyle="1" w:styleId="PiedepginaCar">
    <w:name w:val="Pie de página Car"/>
    <w:basedOn w:val="Fuentedeprrafopredeter"/>
    <w:link w:val="Piedepgina"/>
    <w:uiPriority w:val="99"/>
    <w:rsid w:val="00617E11"/>
    <w:rPr>
      <w:rFonts w:ascii="Arial MT" w:eastAsia="Arial MT" w:hAnsi="Arial MT" w:cs="Arial MT"/>
    </w:rPr>
  </w:style>
  <w:style w:type="table" w:styleId="Tablaconcuadrcula">
    <w:name w:val="Table Grid"/>
    <w:basedOn w:val="Tabla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2258</Words>
  <Characters>12876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Miriam Internet Web Solutions</cp:lastModifiedBy>
  <cp:revision>80</cp:revision>
  <dcterms:created xsi:type="dcterms:W3CDTF">2023-04-04T13:19:00Z</dcterms:created>
  <dcterms:modified xsi:type="dcterms:W3CDTF">2023-04-17T08:15:00Z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